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3A0" w:rsidRDefault="00FF26DA" w:rsidP="006B511F">
      <w:pPr>
        <w:spacing w:line="240" w:lineRule="auto"/>
        <w:contextualSpacing/>
        <w:jc w:val="center"/>
        <w:rPr>
          <w:b/>
          <w:caps/>
          <w:sz w:val="32"/>
          <w:szCs w:val="32"/>
          <w:u w:val="single"/>
        </w:rPr>
      </w:pPr>
      <w:r>
        <w:rPr>
          <w:b/>
          <w:caps/>
          <w:noProof/>
          <w:sz w:val="32"/>
          <w:szCs w:val="32"/>
          <w:u w:val="single"/>
        </w:rPr>
        <w:drawing>
          <wp:inline distT="0" distB="0" distL="0" distR="0">
            <wp:extent cx="4269142" cy="8619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 blu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269522" cy="862059"/>
                    </a:xfrm>
                    <a:prstGeom prst="rect">
                      <a:avLst/>
                    </a:prstGeom>
                  </pic:spPr>
                </pic:pic>
              </a:graphicData>
            </a:graphic>
          </wp:inline>
        </w:drawing>
      </w:r>
    </w:p>
    <w:p w:rsidR="001023A0" w:rsidRDefault="001023A0" w:rsidP="00B01FA3">
      <w:pPr>
        <w:spacing w:line="240" w:lineRule="auto"/>
        <w:contextualSpacing/>
        <w:rPr>
          <w:b/>
          <w:caps/>
          <w:sz w:val="32"/>
          <w:szCs w:val="32"/>
          <w:u w:val="single"/>
        </w:rPr>
      </w:pPr>
    </w:p>
    <w:p w:rsidR="00FA145A" w:rsidRDefault="00AF5C80" w:rsidP="006A62A4">
      <w:pPr>
        <w:spacing w:line="240" w:lineRule="auto"/>
        <w:contextualSpacing/>
        <w:jc w:val="center"/>
        <w:rPr>
          <w:b/>
          <w:caps/>
          <w:sz w:val="32"/>
          <w:szCs w:val="32"/>
          <w:u w:val="single"/>
        </w:rPr>
      </w:pPr>
      <w:r w:rsidRPr="00B81A76">
        <w:rPr>
          <w:b/>
          <w:caps/>
          <w:sz w:val="32"/>
          <w:szCs w:val="32"/>
          <w:u w:val="single"/>
        </w:rPr>
        <w:t>20</w:t>
      </w:r>
      <w:r w:rsidR="001040A1">
        <w:rPr>
          <w:b/>
          <w:caps/>
          <w:sz w:val="32"/>
          <w:szCs w:val="32"/>
          <w:u w:val="single"/>
        </w:rPr>
        <w:t>20</w:t>
      </w:r>
      <w:r w:rsidR="00C06F59">
        <w:rPr>
          <w:b/>
          <w:caps/>
          <w:sz w:val="32"/>
          <w:szCs w:val="32"/>
          <w:u w:val="single"/>
        </w:rPr>
        <w:t xml:space="preserve"> </w:t>
      </w:r>
      <w:r w:rsidR="00D1237C">
        <w:rPr>
          <w:b/>
          <w:caps/>
          <w:sz w:val="32"/>
          <w:szCs w:val="32"/>
          <w:u w:val="single"/>
        </w:rPr>
        <w:t xml:space="preserve">RETAIL </w:t>
      </w:r>
      <w:r w:rsidR="00726C92" w:rsidRPr="00B81A76">
        <w:rPr>
          <w:b/>
          <w:caps/>
          <w:sz w:val="32"/>
          <w:szCs w:val="32"/>
          <w:u w:val="single"/>
        </w:rPr>
        <w:t xml:space="preserve">Merchandise </w:t>
      </w:r>
    </w:p>
    <w:p w:rsidR="00AF5C80" w:rsidRDefault="00726C92" w:rsidP="006A62A4">
      <w:pPr>
        <w:spacing w:line="240" w:lineRule="auto"/>
        <w:contextualSpacing/>
        <w:jc w:val="center"/>
        <w:rPr>
          <w:b/>
          <w:caps/>
          <w:sz w:val="40"/>
          <w:szCs w:val="40"/>
        </w:rPr>
      </w:pPr>
      <w:r w:rsidRPr="00B81A76">
        <w:rPr>
          <w:b/>
          <w:caps/>
          <w:sz w:val="32"/>
          <w:szCs w:val="32"/>
          <w:u w:val="single"/>
        </w:rPr>
        <w:t>vendor</w:t>
      </w:r>
      <w:r w:rsidR="00FA145A">
        <w:rPr>
          <w:b/>
          <w:caps/>
          <w:sz w:val="32"/>
          <w:szCs w:val="32"/>
          <w:u w:val="single"/>
        </w:rPr>
        <w:t xml:space="preserve"> </w:t>
      </w:r>
      <w:r w:rsidR="00B81A76" w:rsidRPr="00B81A76">
        <w:rPr>
          <w:b/>
          <w:caps/>
          <w:sz w:val="32"/>
          <w:szCs w:val="32"/>
          <w:u w:val="single"/>
        </w:rPr>
        <w:t>agreement</w:t>
      </w:r>
    </w:p>
    <w:p w:rsidR="00AF5C80" w:rsidRDefault="00AF5C80" w:rsidP="006A62A4">
      <w:pPr>
        <w:spacing w:line="240" w:lineRule="auto"/>
        <w:contextualSpacing/>
        <w:jc w:val="center"/>
        <w:rPr>
          <w:b/>
          <w:caps/>
          <w:sz w:val="32"/>
        </w:rPr>
      </w:pPr>
    </w:p>
    <w:p w:rsidR="00AF5C80" w:rsidRPr="0037008E" w:rsidRDefault="00AF5C80" w:rsidP="006A62A4">
      <w:pPr>
        <w:spacing w:line="240" w:lineRule="auto"/>
        <w:contextualSpacing/>
        <w:jc w:val="center"/>
        <w:rPr>
          <w:sz w:val="20"/>
        </w:rPr>
      </w:pPr>
      <w:r w:rsidRPr="0037008E">
        <w:rPr>
          <w:sz w:val="20"/>
        </w:rPr>
        <w:t>Telephone: 773.</w:t>
      </w:r>
      <w:r w:rsidR="00B01FA3">
        <w:rPr>
          <w:sz w:val="20"/>
        </w:rPr>
        <w:t>313-9157</w:t>
      </w:r>
      <w:r w:rsidRPr="0037008E">
        <w:rPr>
          <w:sz w:val="20"/>
        </w:rPr>
        <w:t>Fax: 773.777.6120</w:t>
      </w:r>
    </w:p>
    <w:p w:rsidR="00DA354D" w:rsidRPr="001023A0" w:rsidRDefault="00F82FB3" w:rsidP="006A62A4">
      <w:pPr>
        <w:spacing w:line="240" w:lineRule="auto"/>
        <w:contextualSpacing/>
        <w:jc w:val="center"/>
      </w:pPr>
      <w:hyperlink r:id="rId9" w:history="1">
        <w:r w:rsidR="003953AD" w:rsidRPr="00856170">
          <w:rPr>
            <w:rStyle w:val="Hyperlink"/>
          </w:rPr>
          <w:t>events@copernicuscenter.org</w:t>
        </w:r>
      </w:hyperlink>
    </w:p>
    <w:p w:rsidR="00DA354D" w:rsidRPr="0037008E" w:rsidRDefault="00250CC5" w:rsidP="006A62A4">
      <w:pPr>
        <w:spacing w:line="240" w:lineRule="auto"/>
        <w:contextualSpacing/>
        <w:jc w:val="center"/>
        <w:rPr>
          <w:sz w:val="20"/>
        </w:rPr>
      </w:pPr>
      <w:hyperlink r:id="rId10" w:history="1">
        <w:r w:rsidRPr="00250CC5">
          <w:rPr>
            <w:rStyle w:val="Hyperlink"/>
            <w:sz w:val="20"/>
          </w:rPr>
          <w:t>T</w:t>
        </w:r>
        <w:r w:rsidR="00BB6EA1" w:rsidRPr="00250CC5">
          <w:rPr>
            <w:rStyle w:val="Hyperlink"/>
            <w:sz w:val="20"/>
          </w:rPr>
          <w:t>opchicago.org</w:t>
        </w:r>
      </w:hyperlink>
    </w:p>
    <w:p w:rsidR="00AF5C80" w:rsidRDefault="00AF5C80" w:rsidP="00FA7370">
      <w:pPr>
        <w:spacing w:line="240" w:lineRule="auto"/>
        <w:contextualSpacing/>
        <w:jc w:val="both"/>
      </w:pPr>
    </w:p>
    <w:p w:rsidR="009040BC" w:rsidRDefault="00AF5C80" w:rsidP="00FA7370">
      <w:pPr>
        <w:spacing w:line="240" w:lineRule="auto"/>
        <w:contextualSpacing/>
        <w:jc w:val="both"/>
      </w:pPr>
      <w:r>
        <w:t xml:space="preserve">This </w:t>
      </w:r>
      <w:r w:rsidR="00E13375">
        <w:t>Retail</w:t>
      </w:r>
      <w:r w:rsidR="00FA7370">
        <w:t xml:space="preserve"> Merchandise Vendor Agreement (“Contract”) </w:t>
      </w:r>
      <w:r>
        <w:t xml:space="preserve">is entered into </w:t>
      </w:r>
      <w:r w:rsidR="00FA7370">
        <w:t xml:space="preserve">the day and year stated below </w:t>
      </w:r>
      <w:r>
        <w:t>by and between</w:t>
      </w:r>
      <w:r w:rsidR="00F17A04">
        <w:t xml:space="preserve"> the </w:t>
      </w:r>
      <w:r w:rsidRPr="006A62A4">
        <w:rPr>
          <w:b/>
        </w:rPr>
        <w:t>Copernicus Foundation</w:t>
      </w:r>
      <w:r>
        <w:t>,</w:t>
      </w:r>
      <w:r w:rsidR="001040A1">
        <w:t xml:space="preserve"> </w:t>
      </w:r>
      <w:r w:rsidR="0037008E" w:rsidRPr="0037008E">
        <w:t>5216 West Lawrence Avenue, Chicago, Illinois 60630</w:t>
      </w:r>
      <w:r w:rsidR="00FA7370">
        <w:t xml:space="preserve">, </w:t>
      </w:r>
      <w:r>
        <w:t>a charitable not-for-profit organization</w:t>
      </w:r>
      <w:r w:rsidR="00FA7370">
        <w:t xml:space="preserve"> (“Copernicus Foundation”)</w:t>
      </w:r>
      <w:r>
        <w:t>, and</w:t>
      </w:r>
      <w:r w:rsidR="00FA7370">
        <w:t xml:space="preserve"> the vendor named below (“Vendor</w:t>
      </w:r>
      <w:r w:rsidR="00135AB1">
        <w:t>”</w:t>
      </w:r>
      <w:r w:rsidR="00FA7370">
        <w:t xml:space="preserve">) for rental of designated space for Vendor’s sole use (“Space”) for the term of the </w:t>
      </w:r>
      <w:r w:rsidR="00C06F59">
        <w:t>20</w:t>
      </w:r>
      <w:r w:rsidR="001040A1">
        <w:t>20</w:t>
      </w:r>
      <w:r w:rsidR="00C06F59">
        <w:t xml:space="preserve"> </w:t>
      </w:r>
      <w:r w:rsidR="00FA7370">
        <w:t>Taste of Polonia</w:t>
      </w:r>
      <w:r w:rsidR="00F17A04">
        <w:t xml:space="preserve"> Festival</w:t>
      </w:r>
      <w:r w:rsidR="00FA7370">
        <w:t xml:space="preserve"> event</w:t>
      </w:r>
      <w:r w:rsidR="0037008E">
        <w:t>.</w:t>
      </w:r>
      <w:r w:rsidR="001040A1">
        <w:t xml:space="preserve"> </w:t>
      </w:r>
      <w:r w:rsidR="00FA7370">
        <w:t>Vendor</w:t>
      </w:r>
      <w:r w:rsidR="00D1237C">
        <w:t xml:space="preserve"> certifies that </w:t>
      </w:r>
      <w:r w:rsidR="00FA7370">
        <w:t>Vendor</w:t>
      </w:r>
      <w:r w:rsidR="00D1237C">
        <w:t xml:space="preserve"> is primarily offering retail mer</w:t>
      </w:r>
      <w:r w:rsidR="00FA7370">
        <w:t xml:space="preserve">chandise for sale at this event. </w:t>
      </w:r>
    </w:p>
    <w:p w:rsidR="009040BC" w:rsidRDefault="009040BC" w:rsidP="00FA7370">
      <w:pPr>
        <w:spacing w:line="240" w:lineRule="auto"/>
        <w:contextualSpacing/>
        <w:jc w:val="both"/>
      </w:pPr>
    </w:p>
    <w:p w:rsidR="009F6356" w:rsidRDefault="00D1237C" w:rsidP="006B511F">
      <w:pPr>
        <w:spacing w:line="240" w:lineRule="auto"/>
        <w:contextualSpacing/>
      </w:pPr>
      <w:r>
        <w:t>Non</w:t>
      </w:r>
      <w:r w:rsidR="00135AB1">
        <w:noBreakHyphen/>
      </w:r>
      <w:proofErr w:type="spellStart"/>
      <w:r w:rsidR="003A5EC8">
        <w:t>r</w:t>
      </w:r>
      <w:r>
        <w:t>etail</w:t>
      </w:r>
      <w:proofErr w:type="spellEnd"/>
      <w:r>
        <w:t xml:space="preserve"> </w:t>
      </w:r>
      <w:r w:rsidR="00135AB1">
        <w:t xml:space="preserve">or </w:t>
      </w:r>
      <w:r>
        <w:t xml:space="preserve">Corporate </w:t>
      </w:r>
      <w:r w:rsidR="009040BC">
        <w:t>v</w:t>
      </w:r>
      <w:r>
        <w:t>endors</w:t>
      </w:r>
      <w:r w:rsidR="00135AB1">
        <w:t>,</w:t>
      </w:r>
      <w:r>
        <w:t xml:space="preserve"> i.e.</w:t>
      </w:r>
      <w:r w:rsidR="00FA7370">
        <w:t>, insurance, banks, associations and</w:t>
      </w:r>
      <w:r>
        <w:t xml:space="preserve"> non-retail s</w:t>
      </w:r>
      <w:r w:rsidR="009321B6">
        <w:t>ellers</w:t>
      </w:r>
      <w:r>
        <w:t xml:space="preserve"> must use</w:t>
      </w:r>
      <w:r w:rsidR="00FA7370">
        <w:t xml:space="preserve"> the Corporate Vendor </w:t>
      </w:r>
      <w:r w:rsidR="00F17A04">
        <w:t xml:space="preserve">or Non-Retail </w:t>
      </w:r>
      <w:r w:rsidR="00FA7370">
        <w:t>form</w:t>
      </w:r>
      <w:r w:rsidR="00F17A04">
        <w:t>s</w:t>
      </w:r>
      <w:r w:rsidR="009F6356">
        <w:t xml:space="preserve">. </w:t>
      </w:r>
      <w:r>
        <w:t xml:space="preserve">To obtain </w:t>
      </w:r>
      <w:r w:rsidR="00F17A04">
        <w:t>the correct v</w:t>
      </w:r>
      <w:r w:rsidR="009F6356">
        <w:t xml:space="preserve">endor form, </w:t>
      </w:r>
      <w:r w:rsidR="009040BC">
        <w:t>pl</w:t>
      </w:r>
      <w:r w:rsidR="003953AD">
        <w:t>ease contact our office</w:t>
      </w:r>
      <w:r w:rsidR="00F17A04">
        <w:t>,</w:t>
      </w:r>
      <w:r w:rsidR="003953AD">
        <w:t xml:space="preserve"> send an email to </w:t>
      </w:r>
      <w:hyperlink r:id="rId11" w:history="1">
        <w:r w:rsidRPr="00693400">
          <w:rPr>
            <w:rStyle w:val="Hyperlink"/>
          </w:rPr>
          <w:t>events@Coper</w:t>
        </w:r>
        <w:r w:rsidRPr="00693400">
          <w:rPr>
            <w:rStyle w:val="Hyperlink"/>
          </w:rPr>
          <w:t>n</w:t>
        </w:r>
        <w:r w:rsidRPr="00693400">
          <w:rPr>
            <w:rStyle w:val="Hyperlink"/>
          </w:rPr>
          <w:t>icusCenter.org</w:t>
        </w:r>
      </w:hyperlink>
      <w:r w:rsidR="00F17A04">
        <w:rPr>
          <w:rStyle w:val="Hyperlink"/>
        </w:rPr>
        <w:t xml:space="preserve"> </w:t>
      </w:r>
      <w:r w:rsidR="00F17A04" w:rsidRPr="00F17A04">
        <w:rPr>
          <w:rStyle w:val="Hyperlink"/>
          <w:color w:val="auto"/>
          <w:u w:val="none"/>
        </w:rPr>
        <w:t>or download</w:t>
      </w:r>
      <w:r w:rsidR="00711B06">
        <w:rPr>
          <w:rStyle w:val="Hyperlink"/>
          <w:color w:val="auto"/>
          <w:u w:val="none"/>
        </w:rPr>
        <w:t xml:space="preserve"> the form</w:t>
      </w:r>
      <w:r w:rsidR="00F17A04" w:rsidRPr="00F17A04">
        <w:rPr>
          <w:rStyle w:val="Hyperlink"/>
          <w:color w:val="auto"/>
          <w:u w:val="none"/>
        </w:rPr>
        <w:t xml:space="preserve"> from</w:t>
      </w:r>
      <w:r w:rsidR="0092063A">
        <w:rPr>
          <w:rStyle w:val="Hyperlink"/>
          <w:color w:val="auto"/>
          <w:u w:val="none"/>
        </w:rPr>
        <w:t xml:space="preserve"> our website at</w:t>
      </w:r>
      <w:r w:rsidR="00F17A04" w:rsidRPr="00F17A04">
        <w:rPr>
          <w:rStyle w:val="Hyperlink"/>
          <w:color w:val="auto"/>
          <w:u w:val="none"/>
        </w:rPr>
        <w:t xml:space="preserve"> </w:t>
      </w:r>
      <w:hyperlink r:id="rId12" w:history="1">
        <w:r w:rsidR="00F17A04" w:rsidRPr="00F17A04">
          <w:rPr>
            <w:rStyle w:val="Hyperlink"/>
            <w:sz w:val="20"/>
          </w:rPr>
          <w:t>THIS LINK</w:t>
        </w:r>
      </w:hyperlink>
      <w:r w:rsidR="00F17A04">
        <w:rPr>
          <w:rStyle w:val="Hyperlink"/>
        </w:rPr>
        <w:t xml:space="preserve">. </w:t>
      </w:r>
      <w:r>
        <w:br/>
      </w:r>
    </w:p>
    <w:p w:rsidR="00B90C9A" w:rsidRDefault="00AF5C80" w:rsidP="006A62A4">
      <w:pPr>
        <w:spacing w:line="240" w:lineRule="auto"/>
        <w:contextualSpacing/>
      </w:pPr>
      <w:proofErr w:type="gramStart"/>
      <w:r w:rsidRPr="006B32A4">
        <w:rPr>
          <w:b/>
        </w:rPr>
        <w:t>Section 1.</w:t>
      </w:r>
      <w:proofErr w:type="gramEnd"/>
      <w:r w:rsidR="001040A1">
        <w:rPr>
          <w:b/>
        </w:rPr>
        <w:t xml:space="preserve"> </w:t>
      </w:r>
      <w:r w:rsidR="009F6356">
        <w:rPr>
          <w:b/>
          <w:u w:val="single"/>
        </w:rPr>
        <w:t xml:space="preserve">The </w:t>
      </w:r>
      <w:r w:rsidR="00135AB1" w:rsidRPr="00135AB1">
        <w:rPr>
          <w:b/>
          <w:sz w:val="28"/>
          <w:szCs w:val="28"/>
          <w:u w:val="single"/>
        </w:rPr>
        <w:t>Taste of Polonia</w:t>
      </w:r>
      <w:r w:rsidR="001040A1">
        <w:rPr>
          <w:b/>
          <w:sz w:val="28"/>
          <w:szCs w:val="28"/>
          <w:u w:val="single"/>
        </w:rPr>
        <w:t xml:space="preserve"> </w:t>
      </w:r>
      <w:r w:rsidR="00B90C9A" w:rsidRPr="00535B8B">
        <w:rPr>
          <w:b/>
          <w:u w:val="single"/>
        </w:rPr>
        <w:t>Event</w:t>
      </w:r>
    </w:p>
    <w:p w:rsidR="00B90C9A" w:rsidRDefault="00B90C9A" w:rsidP="006A62A4">
      <w:pPr>
        <w:spacing w:line="240" w:lineRule="auto"/>
        <w:contextualSpacing/>
      </w:pPr>
    </w:p>
    <w:p w:rsidR="0092063A" w:rsidRPr="0092063A" w:rsidRDefault="001040A1" w:rsidP="006B511F">
      <w:pPr>
        <w:spacing w:line="240" w:lineRule="auto"/>
        <w:ind w:left="180"/>
        <w:contextualSpacing/>
      </w:pPr>
      <w:r w:rsidRPr="0092063A">
        <w:rPr>
          <w:u w:val="single"/>
        </w:rPr>
        <w:t>Dates</w:t>
      </w:r>
      <w:r w:rsidRPr="0092063A">
        <w:t xml:space="preserve">:   </w:t>
      </w:r>
      <w:r w:rsidR="00E431C8" w:rsidRPr="0092063A">
        <w:t xml:space="preserve">   </w:t>
      </w:r>
      <w:bookmarkStart w:id="0" w:name="_GoBack"/>
      <w:bookmarkEnd w:id="0"/>
      <w:r w:rsidRPr="0092063A">
        <w:t>September 4</w:t>
      </w:r>
      <w:r w:rsidRPr="0092063A">
        <w:rPr>
          <w:vertAlign w:val="superscript"/>
        </w:rPr>
        <w:t>th</w:t>
      </w:r>
      <w:r w:rsidRPr="0092063A">
        <w:t xml:space="preserve"> 2020 </w:t>
      </w:r>
      <w:r w:rsidR="0092063A" w:rsidRPr="0092063A">
        <w:t>thru</w:t>
      </w:r>
      <w:r w:rsidRPr="0092063A">
        <w:t xml:space="preserve"> September 7</w:t>
      </w:r>
      <w:r w:rsidRPr="0092063A">
        <w:rPr>
          <w:vertAlign w:val="superscript"/>
        </w:rPr>
        <w:t>th</w:t>
      </w:r>
      <w:r w:rsidRPr="0092063A">
        <w:t xml:space="preserve"> 2020    </w:t>
      </w:r>
    </w:p>
    <w:p w:rsidR="001040A1" w:rsidRPr="0092063A" w:rsidRDefault="001040A1" w:rsidP="006B511F">
      <w:pPr>
        <w:spacing w:line="240" w:lineRule="auto"/>
        <w:ind w:left="180"/>
        <w:contextualSpacing/>
        <w:rPr>
          <w:sz w:val="10"/>
        </w:rPr>
      </w:pPr>
      <w:r w:rsidRPr="0092063A">
        <w:rPr>
          <w:sz w:val="10"/>
        </w:rPr>
        <w:t xml:space="preserve"> </w:t>
      </w:r>
    </w:p>
    <w:p w:rsidR="001040A1" w:rsidRPr="0092063A" w:rsidRDefault="001040A1" w:rsidP="006B511F">
      <w:pPr>
        <w:spacing w:line="240" w:lineRule="auto"/>
        <w:ind w:left="180"/>
        <w:contextualSpacing/>
      </w:pPr>
      <w:r w:rsidRPr="0092063A">
        <w:rPr>
          <w:u w:val="single"/>
        </w:rPr>
        <w:t>Times</w:t>
      </w:r>
      <w:r w:rsidRPr="006B511F">
        <w:t>:</w:t>
      </w:r>
      <w:r w:rsidRPr="0092063A">
        <w:t xml:space="preserve">     Friday: 5pm</w:t>
      </w:r>
      <w:r w:rsidR="0092063A" w:rsidRPr="0092063A">
        <w:t xml:space="preserve"> </w:t>
      </w:r>
      <w:r w:rsidRPr="0092063A">
        <w:t>-</w:t>
      </w:r>
      <w:r w:rsidR="0092063A" w:rsidRPr="0092063A">
        <w:t xml:space="preserve"> 10:30pm + Saturday</w:t>
      </w:r>
      <w:r w:rsidRPr="0092063A">
        <w:t>-Sunday 12pm</w:t>
      </w:r>
      <w:r w:rsidR="0092063A" w:rsidRPr="0092063A">
        <w:t xml:space="preserve"> </w:t>
      </w:r>
      <w:r w:rsidRPr="0092063A">
        <w:t>-</w:t>
      </w:r>
      <w:r w:rsidR="0092063A" w:rsidRPr="0092063A">
        <w:t xml:space="preserve"> 10:30pm + Monday</w:t>
      </w:r>
      <w:r w:rsidRPr="0092063A">
        <w:t xml:space="preserve"> 12pm</w:t>
      </w:r>
      <w:r w:rsidR="0092063A" w:rsidRPr="0092063A">
        <w:t xml:space="preserve"> </w:t>
      </w:r>
      <w:r w:rsidRPr="0092063A">
        <w:t>– 9</w:t>
      </w:r>
      <w:r w:rsidR="00AE193D" w:rsidRPr="0092063A">
        <w:t>:30</w:t>
      </w:r>
      <w:r w:rsidRPr="0092063A">
        <w:t>pm</w:t>
      </w:r>
    </w:p>
    <w:p w:rsidR="00EC155B" w:rsidRPr="0037008E" w:rsidRDefault="00B90C9A" w:rsidP="00B80F1B">
      <w:pPr>
        <w:spacing w:line="240" w:lineRule="auto"/>
        <w:contextualSpacing/>
        <w:rPr>
          <w:sz w:val="22"/>
        </w:rPr>
      </w:pPr>
      <w:r w:rsidRPr="0037008E">
        <w:rPr>
          <w:sz w:val="22"/>
        </w:rPr>
        <w:tab/>
      </w:r>
    </w:p>
    <w:p w:rsidR="00535B8B" w:rsidRDefault="00535B8B" w:rsidP="006A62A4">
      <w:pPr>
        <w:spacing w:line="240" w:lineRule="auto"/>
        <w:contextualSpacing/>
        <w:rPr>
          <w:b/>
        </w:rPr>
      </w:pPr>
    </w:p>
    <w:p w:rsidR="00AF5C80" w:rsidRPr="006B32A4" w:rsidRDefault="00B90C9A" w:rsidP="006A62A4">
      <w:pPr>
        <w:spacing w:line="240" w:lineRule="auto"/>
        <w:contextualSpacing/>
        <w:rPr>
          <w:b/>
          <w:u w:val="single"/>
        </w:rPr>
      </w:pPr>
      <w:r>
        <w:rPr>
          <w:b/>
        </w:rPr>
        <w:t>Section 2.</w:t>
      </w:r>
      <w:r w:rsidR="00AF5C80" w:rsidRPr="006B32A4">
        <w:rPr>
          <w:b/>
          <w:u w:val="single"/>
        </w:rPr>
        <w:t>Vendor</w:t>
      </w:r>
    </w:p>
    <w:p w:rsidR="00AF5C80" w:rsidRDefault="00AF5C80" w:rsidP="006A62A4">
      <w:pPr>
        <w:spacing w:line="240" w:lineRule="auto"/>
        <w:contextualSpacing/>
      </w:pPr>
    </w:p>
    <w:p w:rsidR="00AF5C80" w:rsidRDefault="00E40221" w:rsidP="004661A1">
      <w:pPr>
        <w:spacing w:after="360" w:line="240" w:lineRule="auto"/>
        <w:ind w:left="180"/>
      </w:pPr>
      <w:r>
        <w:t>VENDOR NAME: _________________________</w:t>
      </w:r>
      <w:r w:rsidR="00AF5C80">
        <w:t>_____________________________________</w:t>
      </w:r>
    </w:p>
    <w:p w:rsidR="00E40221" w:rsidRDefault="00E40221" w:rsidP="004661A1">
      <w:pPr>
        <w:spacing w:after="360" w:line="240" w:lineRule="auto"/>
        <w:ind w:left="180"/>
      </w:pPr>
      <w:r>
        <w:t>CONTACT NAME: _____________________________________________________________</w:t>
      </w:r>
    </w:p>
    <w:p w:rsidR="00AF5C80" w:rsidRDefault="00E40221" w:rsidP="004661A1">
      <w:pPr>
        <w:spacing w:after="360" w:line="240" w:lineRule="auto"/>
        <w:ind w:left="180"/>
      </w:pPr>
      <w:r>
        <w:t>ADDRESS</w:t>
      </w:r>
      <w:r w:rsidR="00AF5C80">
        <w:t>: _________________________________________</w:t>
      </w:r>
      <w:r>
        <w:t>__________________________</w:t>
      </w:r>
    </w:p>
    <w:p w:rsidR="00AF5C80" w:rsidRDefault="00E40221" w:rsidP="004661A1">
      <w:pPr>
        <w:spacing w:after="360" w:line="240" w:lineRule="auto"/>
        <w:ind w:left="180"/>
      </w:pPr>
      <w:r>
        <w:t xml:space="preserve">CITY: </w:t>
      </w:r>
      <w:r w:rsidR="00DD25EA">
        <w:t>____</w:t>
      </w:r>
      <w:r>
        <w:t>_______________ STATE</w:t>
      </w:r>
      <w:r w:rsidR="00AF5C80">
        <w:t xml:space="preserve">: </w:t>
      </w:r>
      <w:r w:rsidR="00DD25EA">
        <w:t>_____________</w:t>
      </w:r>
      <w:r w:rsidR="00AF5C80">
        <w:t>_________</w:t>
      </w:r>
      <w:r w:rsidR="00441E0A">
        <w:t>_ ZIP: _</w:t>
      </w:r>
      <w:r w:rsidR="00DD25EA">
        <w:t>______</w:t>
      </w:r>
      <w:r w:rsidR="00AF5C80">
        <w:t>________</w:t>
      </w:r>
    </w:p>
    <w:p w:rsidR="00AF5C80" w:rsidRDefault="00E40221" w:rsidP="004661A1">
      <w:pPr>
        <w:spacing w:after="360" w:line="240" w:lineRule="auto"/>
        <w:ind w:left="180"/>
      </w:pPr>
      <w:r>
        <w:t>MOBILE #: ______________________</w:t>
      </w:r>
      <w:r w:rsidR="00DD25EA">
        <w:t>________</w:t>
      </w:r>
    </w:p>
    <w:p w:rsidR="00E40221" w:rsidRDefault="00E40221" w:rsidP="004661A1">
      <w:pPr>
        <w:spacing w:after="360" w:line="240" w:lineRule="auto"/>
        <w:ind w:left="180"/>
      </w:pPr>
      <w:r>
        <w:t>E-MAIL</w:t>
      </w:r>
      <w:r w:rsidR="00AF5C80">
        <w:t>: ___</w:t>
      </w:r>
      <w:r>
        <w:t>_____________________________</w:t>
      </w:r>
      <w:r w:rsidR="00DD25EA">
        <w:t>____________________________________</w:t>
      </w:r>
      <w:r>
        <w:t>_</w:t>
      </w:r>
    </w:p>
    <w:p w:rsidR="0007178D" w:rsidRDefault="0007178D" w:rsidP="004661A1">
      <w:pPr>
        <w:spacing w:line="360" w:lineRule="auto"/>
        <w:ind w:left="180"/>
        <w:contextualSpacing/>
      </w:pPr>
      <w:r w:rsidRPr="00D77AF9">
        <w:t xml:space="preserve">IBT </w:t>
      </w:r>
      <w:r>
        <w:rPr>
          <w:b/>
        </w:rPr>
        <w:t>#</w:t>
      </w:r>
      <w:r>
        <w:t xml:space="preserve">: _________________________   Website </w:t>
      </w:r>
      <w:r w:rsidR="005F34AC">
        <w:t>or</w:t>
      </w:r>
      <w:r>
        <w:t xml:space="preserve"> Facebook:</w:t>
      </w:r>
      <w:r w:rsidR="003C5BD5">
        <w:t xml:space="preserve"> </w:t>
      </w:r>
      <w:r>
        <w:t>________</w:t>
      </w:r>
      <w:r w:rsidR="003C5BD5">
        <w:t>___</w:t>
      </w:r>
      <w:r>
        <w:t>___________________</w:t>
      </w:r>
    </w:p>
    <w:p w:rsidR="0007178D" w:rsidRDefault="005F34AC" w:rsidP="004661A1">
      <w:pPr>
        <w:spacing w:line="360" w:lineRule="auto"/>
        <w:ind w:left="180"/>
        <w:contextualSpacing/>
      </w:pPr>
      <w:r>
        <w:t xml:space="preserve">    </w:t>
      </w:r>
      <w:r>
        <w:tab/>
      </w:r>
      <w:r>
        <w:tab/>
      </w:r>
      <w:r>
        <w:tab/>
      </w:r>
      <w:r>
        <w:tab/>
      </w:r>
      <w:r>
        <w:tab/>
      </w:r>
      <w:r>
        <w:tab/>
      </w:r>
      <w:r>
        <w:tab/>
      </w:r>
      <w:r w:rsidR="0092063A">
        <w:t xml:space="preserve">             </w:t>
      </w:r>
      <w:r w:rsidR="0007178D">
        <w:t xml:space="preserve">☺ </w:t>
      </w:r>
      <w:proofErr w:type="gramStart"/>
      <w:r w:rsidR="0092063A">
        <w:t>for</w:t>
      </w:r>
      <w:proofErr w:type="gramEnd"/>
      <w:r>
        <w:t xml:space="preserve"> listing on </w:t>
      </w:r>
      <w:r w:rsidR="003C5BD5">
        <w:t xml:space="preserve">the festival </w:t>
      </w:r>
      <w:r w:rsidR="0007178D">
        <w:t xml:space="preserve">website ▲       </w:t>
      </w:r>
    </w:p>
    <w:p w:rsidR="006610BC" w:rsidRDefault="006610BC" w:rsidP="00535B8B">
      <w:pPr>
        <w:spacing w:line="360" w:lineRule="auto"/>
        <w:contextualSpacing/>
        <w:rPr>
          <w:b/>
          <w:szCs w:val="24"/>
        </w:rPr>
      </w:pPr>
    </w:p>
    <w:p w:rsidR="00AF5C80" w:rsidRPr="006B32A4" w:rsidRDefault="00DD25EA" w:rsidP="00535B8B">
      <w:pPr>
        <w:spacing w:line="360" w:lineRule="auto"/>
        <w:contextualSpacing/>
        <w:rPr>
          <w:b/>
          <w:szCs w:val="24"/>
          <w:u w:val="single"/>
        </w:rPr>
      </w:pPr>
      <w:proofErr w:type="gramStart"/>
      <w:r>
        <w:rPr>
          <w:b/>
          <w:szCs w:val="24"/>
        </w:rPr>
        <w:t>Section 3</w:t>
      </w:r>
      <w:r w:rsidR="00AF5C80" w:rsidRPr="006B32A4">
        <w:rPr>
          <w:b/>
          <w:szCs w:val="24"/>
        </w:rPr>
        <w:t>.</w:t>
      </w:r>
      <w:proofErr w:type="gramEnd"/>
      <w:r w:rsidR="0092063A">
        <w:rPr>
          <w:b/>
          <w:szCs w:val="24"/>
        </w:rPr>
        <w:t xml:space="preserve"> </w:t>
      </w:r>
      <w:r w:rsidR="00AF5C80" w:rsidRPr="006B32A4">
        <w:rPr>
          <w:b/>
          <w:szCs w:val="24"/>
          <w:u w:val="single"/>
        </w:rPr>
        <w:t>Grant of Space</w:t>
      </w:r>
    </w:p>
    <w:p w:rsidR="00AF5C80" w:rsidRPr="006610BC" w:rsidRDefault="00DD25EA" w:rsidP="006B511F">
      <w:pPr>
        <w:spacing w:line="240" w:lineRule="auto"/>
        <w:ind w:left="180"/>
        <w:contextualSpacing/>
        <w:rPr>
          <w:sz w:val="22"/>
        </w:rPr>
      </w:pPr>
      <w:r w:rsidRPr="006610BC">
        <w:rPr>
          <w:sz w:val="22"/>
        </w:rPr>
        <w:t xml:space="preserve">Upon acceptance of this </w:t>
      </w:r>
      <w:r w:rsidR="00AF5C80" w:rsidRPr="006610BC">
        <w:rPr>
          <w:sz w:val="22"/>
        </w:rPr>
        <w:t xml:space="preserve">Contract and receipt </w:t>
      </w:r>
      <w:r w:rsidRPr="006610BC">
        <w:rPr>
          <w:sz w:val="22"/>
        </w:rPr>
        <w:t>of the required</w:t>
      </w:r>
      <w:r w:rsidR="00AF5C80" w:rsidRPr="006610BC">
        <w:rPr>
          <w:sz w:val="22"/>
        </w:rPr>
        <w:t xml:space="preserve"> payment, </w:t>
      </w:r>
      <w:r w:rsidR="00B10D62" w:rsidRPr="006610BC">
        <w:rPr>
          <w:sz w:val="22"/>
        </w:rPr>
        <w:t>t</w:t>
      </w:r>
      <w:r w:rsidR="00AF5C80" w:rsidRPr="006610BC">
        <w:rPr>
          <w:sz w:val="22"/>
        </w:rPr>
        <w:t xml:space="preserve">he Copernicus Foundation will grant Vendor the right to use a designated </w:t>
      </w:r>
      <w:r w:rsidRPr="006610BC">
        <w:rPr>
          <w:sz w:val="22"/>
        </w:rPr>
        <w:t>space (the “</w:t>
      </w:r>
      <w:r w:rsidR="00AF5C80" w:rsidRPr="006610BC">
        <w:rPr>
          <w:sz w:val="22"/>
        </w:rPr>
        <w:t>Space</w:t>
      </w:r>
      <w:r w:rsidRPr="006610BC">
        <w:rPr>
          <w:sz w:val="22"/>
        </w:rPr>
        <w:t>”)</w:t>
      </w:r>
      <w:r w:rsidR="00AF5C80" w:rsidRPr="006610BC">
        <w:rPr>
          <w:sz w:val="22"/>
        </w:rPr>
        <w:t xml:space="preserve"> during the </w:t>
      </w:r>
      <w:r w:rsidR="00C06F59" w:rsidRPr="006610BC">
        <w:rPr>
          <w:sz w:val="22"/>
        </w:rPr>
        <w:t>20</w:t>
      </w:r>
      <w:r w:rsidR="00BB28F5" w:rsidRPr="006610BC">
        <w:rPr>
          <w:sz w:val="22"/>
        </w:rPr>
        <w:t xml:space="preserve">20 </w:t>
      </w:r>
      <w:r w:rsidR="00AF5C80" w:rsidRPr="006610BC">
        <w:rPr>
          <w:sz w:val="22"/>
        </w:rPr>
        <w:t>Taste of Polonia</w:t>
      </w:r>
      <w:r w:rsidR="007919C7" w:rsidRPr="006610BC">
        <w:rPr>
          <w:sz w:val="22"/>
        </w:rPr>
        <w:t xml:space="preserve"> </w:t>
      </w:r>
      <w:r w:rsidR="009B6ABE" w:rsidRPr="006610BC">
        <w:rPr>
          <w:sz w:val="22"/>
        </w:rPr>
        <w:t>Festival</w:t>
      </w:r>
      <w:r w:rsidR="00AF5C80" w:rsidRPr="006610BC">
        <w:rPr>
          <w:sz w:val="22"/>
        </w:rPr>
        <w:t>.  This Contract does not create an employee</w:t>
      </w:r>
      <w:r w:rsidRPr="006610BC">
        <w:rPr>
          <w:sz w:val="22"/>
        </w:rPr>
        <w:t>-</w:t>
      </w:r>
      <w:r w:rsidR="00AF5C80" w:rsidRPr="006610BC">
        <w:rPr>
          <w:sz w:val="22"/>
        </w:rPr>
        <w:t>employer relationship</w:t>
      </w:r>
      <w:r w:rsidRPr="006610BC">
        <w:rPr>
          <w:sz w:val="22"/>
        </w:rPr>
        <w:t xml:space="preserve"> between the parties; </w:t>
      </w:r>
      <w:r w:rsidR="00AF5C80" w:rsidRPr="006610BC">
        <w:rPr>
          <w:sz w:val="22"/>
        </w:rPr>
        <w:t xml:space="preserve">Vendor is </w:t>
      </w:r>
      <w:r w:rsidR="0093253E" w:rsidRPr="006610BC">
        <w:rPr>
          <w:sz w:val="22"/>
        </w:rPr>
        <w:t xml:space="preserve">solely </w:t>
      </w:r>
      <w:r w:rsidR="00AF5C80" w:rsidRPr="006610BC">
        <w:rPr>
          <w:sz w:val="22"/>
        </w:rPr>
        <w:t xml:space="preserve">responsible for all activities within the </w:t>
      </w:r>
      <w:r w:rsidR="0093253E" w:rsidRPr="006610BC">
        <w:rPr>
          <w:sz w:val="22"/>
        </w:rPr>
        <w:t>S</w:t>
      </w:r>
      <w:r w:rsidR="00AF5C80" w:rsidRPr="006610BC">
        <w:rPr>
          <w:sz w:val="22"/>
        </w:rPr>
        <w:t>pace.</w:t>
      </w:r>
    </w:p>
    <w:p w:rsidR="009F6356" w:rsidRPr="006610BC" w:rsidRDefault="009F6356" w:rsidP="006B511F">
      <w:pPr>
        <w:spacing w:line="240" w:lineRule="auto"/>
        <w:ind w:left="180"/>
        <w:contextualSpacing/>
        <w:rPr>
          <w:sz w:val="22"/>
        </w:rPr>
      </w:pPr>
    </w:p>
    <w:p w:rsidR="009F6356" w:rsidRPr="006610BC" w:rsidRDefault="009F6356" w:rsidP="006B511F">
      <w:pPr>
        <w:spacing w:line="240" w:lineRule="auto"/>
        <w:ind w:left="180"/>
        <w:contextualSpacing/>
        <w:rPr>
          <w:sz w:val="22"/>
        </w:rPr>
      </w:pPr>
      <w:r w:rsidRPr="006610BC">
        <w:rPr>
          <w:sz w:val="22"/>
          <w:u w:val="single"/>
        </w:rPr>
        <w:t>Fee</w:t>
      </w:r>
      <w:r w:rsidRPr="006610BC">
        <w:rPr>
          <w:sz w:val="22"/>
        </w:rPr>
        <w:t xml:space="preserve">:   </w:t>
      </w:r>
      <w:r w:rsidRPr="006610BC">
        <w:rPr>
          <w:b/>
          <w:sz w:val="22"/>
        </w:rPr>
        <w:t>Standard Booth</w:t>
      </w:r>
      <w:r w:rsidRPr="006610BC">
        <w:rPr>
          <w:sz w:val="22"/>
        </w:rPr>
        <w:t xml:space="preserve">   -   </w:t>
      </w:r>
      <w:r w:rsidR="008F58F0" w:rsidRPr="006610BC">
        <w:rPr>
          <w:b/>
          <w:sz w:val="22"/>
        </w:rPr>
        <w:t>$900</w:t>
      </w:r>
      <w:r w:rsidR="00C06F59" w:rsidRPr="006610BC">
        <w:rPr>
          <w:b/>
          <w:sz w:val="22"/>
        </w:rPr>
        <w:tab/>
      </w:r>
      <w:r w:rsidR="00C06F59" w:rsidRPr="006610BC">
        <w:rPr>
          <w:b/>
          <w:sz w:val="22"/>
        </w:rPr>
        <w:tab/>
        <w:t xml:space="preserve">Premium Booth </w:t>
      </w:r>
      <w:r w:rsidR="00ED4ACD" w:rsidRPr="006610BC">
        <w:rPr>
          <w:b/>
          <w:sz w:val="22"/>
        </w:rPr>
        <w:t>(CORNER)</w:t>
      </w:r>
      <w:r w:rsidR="006610BC">
        <w:rPr>
          <w:b/>
          <w:sz w:val="22"/>
        </w:rPr>
        <w:t xml:space="preserve">   -   </w:t>
      </w:r>
      <w:r w:rsidRPr="006610BC">
        <w:rPr>
          <w:b/>
          <w:sz w:val="22"/>
        </w:rPr>
        <w:t>$</w:t>
      </w:r>
      <w:r w:rsidR="00A3532D" w:rsidRPr="006610BC">
        <w:rPr>
          <w:b/>
          <w:sz w:val="22"/>
        </w:rPr>
        <w:t xml:space="preserve"> 1,000</w:t>
      </w:r>
      <w:r w:rsidRPr="006610BC">
        <w:rPr>
          <w:b/>
          <w:sz w:val="22"/>
        </w:rPr>
        <w:br/>
      </w:r>
    </w:p>
    <w:p w:rsidR="009F6356" w:rsidRPr="006610BC" w:rsidRDefault="009F6356" w:rsidP="006B511F">
      <w:pPr>
        <w:spacing w:line="240" w:lineRule="auto"/>
        <w:ind w:left="180"/>
        <w:contextualSpacing/>
        <w:rPr>
          <w:sz w:val="22"/>
        </w:rPr>
      </w:pPr>
      <w:r w:rsidRPr="006610BC">
        <w:rPr>
          <w:sz w:val="22"/>
          <w:u w:val="single"/>
        </w:rPr>
        <w:t>Includes</w:t>
      </w:r>
      <w:r w:rsidRPr="006610BC">
        <w:rPr>
          <w:sz w:val="22"/>
        </w:rPr>
        <w:t xml:space="preserve">:   </w:t>
      </w:r>
      <w:r w:rsidRPr="006610BC">
        <w:rPr>
          <w:sz w:val="22"/>
        </w:rPr>
        <w:tab/>
        <w:t xml:space="preserve">1 </w:t>
      </w:r>
      <w:proofErr w:type="gramStart"/>
      <w:r w:rsidRPr="006610BC">
        <w:rPr>
          <w:sz w:val="22"/>
        </w:rPr>
        <w:t>-  10’</w:t>
      </w:r>
      <w:proofErr w:type="gramEnd"/>
      <w:r w:rsidRPr="006610BC">
        <w:rPr>
          <w:sz w:val="22"/>
        </w:rPr>
        <w:t xml:space="preserve"> x 10’ covered space with lighting</w:t>
      </w:r>
      <w:r w:rsidRPr="006610BC">
        <w:rPr>
          <w:sz w:val="22"/>
        </w:rPr>
        <w:tab/>
      </w:r>
      <w:r w:rsidRPr="006610BC">
        <w:rPr>
          <w:sz w:val="22"/>
        </w:rPr>
        <w:tab/>
      </w:r>
    </w:p>
    <w:p w:rsidR="009F6356" w:rsidRPr="006610BC" w:rsidRDefault="009F6356" w:rsidP="006B511F">
      <w:pPr>
        <w:spacing w:line="240" w:lineRule="auto"/>
        <w:ind w:left="180" w:firstLine="1440"/>
        <w:contextualSpacing/>
        <w:rPr>
          <w:sz w:val="22"/>
        </w:rPr>
      </w:pPr>
      <w:r w:rsidRPr="006610BC">
        <w:rPr>
          <w:sz w:val="22"/>
        </w:rPr>
        <w:t xml:space="preserve">2 -   </w:t>
      </w:r>
      <w:r w:rsidR="00135AB1" w:rsidRPr="006610BC">
        <w:rPr>
          <w:sz w:val="22"/>
        </w:rPr>
        <w:t xml:space="preserve">6 ft </w:t>
      </w:r>
      <w:r w:rsidRPr="006610BC">
        <w:rPr>
          <w:sz w:val="22"/>
        </w:rPr>
        <w:t>banquet tables</w:t>
      </w:r>
    </w:p>
    <w:p w:rsidR="00BF2E9C" w:rsidRPr="006610BC" w:rsidRDefault="009F6356" w:rsidP="006B511F">
      <w:pPr>
        <w:spacing w:line="240" w:lineRule="auto"/>
        <w:ind w:left="180" w:firstLine="1440"/>
        <w:contextualSpacing/>
        <w:rPr>
          <w:sz w:val="22"/>
        </w:rPr>
      </w:pPr>
      <w:r w:rsidRPr="006610BC">
        <w:rPr>
          <w:sz w:val="22"/>
        </w:rPr>
        <w:t xml:space="preserve">2 -   </w:t>
      </w:r>
      <w:proofErr w:type="gramStart"/>
      <w:r w:rsidRPr="006610BC">
        <w:rPr>
          <w:sz w:val="22"/>
        </w:rPr>
        <w:t>folding</w:t>
      </w:r>
      <w:proofErr w:type="gramEnd"/>
      <w:r w:rsidRPr="006610BC">
        <w:rPr>
          <w:sz w:val="22"/>
        </w:rPr>
        <w:t xml:space="preserve"> chairs</w:t>
      </w:r>
    </w:p>
    <w:p w:rsidR="00BF2E9C" w:rsidRPr="006610BC" w:rsidRDefault="00BF2E9C" w:rsidP="006B511F">
      <w:pPr>
        <w:spacing w:line="240" w:lineRule="auto"/>
        <w:ind w:left="180" w:firstLine="1440"/>
        <w:contextualSpacing/>
        <w:rPr>
          <w:sz w:val="6"/>
        </w:rPr>
      </w:pPr>
    </w:p>
    <w:p w:rsidR="009F6356" w:rsidRPr="006610BC" w:rsidRDefault="00BF2E9C" w:rsidP="006B511F">
      <w:pPr>
        <w:spacing w:line="240" w:lineRule="auto"/>
        <w:ind w:left="180" w:firstLine="1440"/>
        <w:contextualSpacing/>
        <w:rPr>
          <w:b/>
          <w:sz w:val="22"/>
        </w:rPr>
      </w:pPr>
      <w:r w:rsidRPr="006610BC">
        <w:rPr>
          <w:b/>
          <w:sz w:val="22"/>
        </w:rPr>
        <w:t>Please note that all tables and chairs have to stay within the boundaries of each booth.</w:t>
      </w:r>
      <w:r w:rsidR="009F6356" w:rsidRPr="006610BC">
        <w:rPr>
          <w:b/>
          <w:sz w:val="22"/>
        </w:rPr>
        <w:br/>
      </w:r>
      <w:r w:rsidR="009F6356" w:rsidRPr="006610BC">
        <w:rPr>
          <w:b/>
          <w:sz w:val="22"/>
        </w:rPr>
        <w:tab/>
      </w:r>
      <w:r w:rsidR="009F6356" w:rsidRPr="006610BC">
        <w:rPr>
          <w:b/>
          <w:sz w:val="22"/>
        </w:rPr>
        <w:tab/>
      </w:r>
    </w:p>
    <w:p w:rsidR="009F6356" w:rsidRPr="006610BC" w:rsidRDefault="005855B5" w:rsidP="006B511F">
      <w:pPr>
        <w:spacing w:line="240" w:lineRule="auto"/>
        <w:ind w:left="180"/>
        <w:contextualSpacing/>
        <w:rPr>
          <w:sz w:val="22"/>
        </w:rPr>
      </w:pPr>
      <w:r w:rsidRPr="006610BC">
        <w:rPr>
          <w:b/>
          <w:sz w:val="22"/>
        </w:rPr>
        <w:t>E</w:t>
      </w:r>
      <w:r w:rsidR="009F6356" w:rsidRPr="006610BC">
        <w:rPr>
          <w:b/>
          <w:sz w:val="22"/>
        </w:rPr>
        <w:t>lectrical power</w:t>
      </w:r>
      <w:r w:rsidR="009F6356" w:rsidRPr="006610BC">
        <w:rPr>
          <w:sz w:val="22"/>
        </w:rPr>
        <w:t xml:space="preserve"> can be made available only in certain areas.   It cannot be provided unless specifically requested and ordered prior to the event.  Each 15amp circuit will cost $15.   </w:t>
      </w:r>
    </w:p>
    <w:p w:rsidR="009F6356" w:rsidRPr="006610BC" w:rsidRDefault="009F6356" w:rsidP="006B511F">
      <w:pPr>
        <w:spacing w:line="240" w:lineRule="auto"/>
        <w:ind w:left="180"/>
        <w:contextualSpacing/>
        <w:rPr>
          <w:sz w:val="22"/>
        </w:rPr>
      </w:pPr>
    </w:p>
    <w:p w:rsidR="009F6356" w:rsidRPr="006610BC" w:rsidRDefault="009F6356" w:rsidP="006B511F">
      <w:pPr>
        <w:spacing w:line="240" w:lineRule="auto"/>
        <w:ind w:left="180" w:firstLine="360"/>
        <w:contextualSpacing/>
        <w:rPr>
          <w:sz w:val="22"/>
        </w:rPr>
      </w:pPr>
      <w:r w:rsidRPr="006610BC">
        <w:rPr>
          <w:sz w:val="22"/>
        </w:rPr>
        <w:t>Circuits requested</w:t>
      </w:r>
      <w:r w:rsidR="00DD25EA" w:rsidRPr="006610BC">
        <w:rPr>
          <w:sz w:val="22"/>
        </w:rPr>
        <w:t xml:space="preserve">: </w:t>
      </w:r>
      <w:r w:rsidRPr="006610BC">
        <w:rPr>
          <w:sz w:val="22"/>
        </w:rPr>
        <w:t xml:space="preserve"> _________x $15 = $ ___</w:t>
      </w:r>
      <w:r w:rsidR="00DD25EA" w:rsidRPr="006610BC">
        <w:rPr>
          <w:sz w:val="22"/>
        </w:rPr>
        <w:t>______</w:t>
      </w:r>
      <w:r w:rsidRPr="006610BC">
        <w:rPr>
          <w:sz w:val="22"/>
        </w:rPr>
        <w:t>____.</w:t>
      </w:r>
    </w:p>
    <w:p w:rsidR="009F6356" w:rsidRPr="006610BC" w:rsidRDefault="009F6356" w:rsidP="006B511F">
      <w:pPr>
        <w:spacing w:line="240" w:lineRule="auto"/>
        <w:ind w:left="180"/>
        <w:contextualSpacing/>
        <w:rPr>
          <w:sz w:val="18"/>
          <w:szCs w:val="24"/>
        </w:rPr>
      </w:pPr>
    </w:p>
    <w:p w:rsidR="0093253E" w:rsidRPr="006610BC" w:rsidRDefault="0093253E" w:rsidP="006B511F">
      <w:pPr>
        <w:spacing w:after="60" w:line="240" w:lineRule="auto"/>
        <w:ind w:left="180"/>
        <w:rPr>
          <w:color w:val="000000"/>
          <w:sz w:val="22"/>
          <w:szCs w:val="24"/>
        </w:rPr>
      </w:pPr>
      <w:r w:rsidRPr="006610BC">
        <w:rPr>
          <w:color w:val="000000"/>
          <w:sz w:val="22"/>
          <w:szCs w:val="24"/>
          <w:u w:val="single"/>
        </w:rPr>
        <w:t>Premium Booths numbers</w:t>
      </w:r>
      <w:r w:rsidRPr="006610BC">
        <w:rPr>
          <w:color w:val="000000"/>
          <w:sz w:val="22"/>
          <w:szCs w:val="24"/>
        </w:rPr>
        <w:t>:</w:t>
      </w:r>
      <w:r w:rsidRPr="006610BC">
        <w:rPr>
          <w:color w:val="000000"/>
          <w:sz w:val="22"/>
          <w:szCs w:val="24"/>
        </w:rPr>
        <w:tab/>
      </w:r>
      <w:r w:rsidR="00ED4ACD" w:rsidRPr="006610BC">
        <w:rPr>
          <w:color w:val="000000"/>
          <w:sz w:val="22"/>
          <w:szCs w:val="24"/>
        </w:rPr>
        <w:t xml:space="preserve">2, </w:t>
      </w:r>
      <w:r w:rsidR="00C06F59" w:rsidRPr="006610BC">
        <w:rPr>
          <w:color w:val="000000"/>
          <w:sz w:val="22"/>
          <w:szCs w:val="24"/>
        </w:rPr>
        <w:t>20, 25</w:t>
      </w:r>
      <w:r w:rsidR="00ED4ACD" w:rsidRPr="006610BC">
        <w:rPr>
          <w:color w:val="000000"/>
          <w:sz w:val="22"/>
          <w:szCs w:val="24"/>
        </w:rPr>
        <w:t>,</w:t>
      </w:r>
      <w:r w:rsidR="00C06F59" w:rsidRPr="006610BC">
        <w:rPr>
          <w:color w:val="000000"/>
          <w:sz w:val="22"/>
          <w:szCs w:val="24"/>
        </w:rPr>
        <w:t xml:space="preserve"> 30</w:t>
      </w:r>
      <w:r w:rsidR="00B02151" w:rsidRPr="006610BC">
        <w:rPr>
          <w:color w:val="000000"/>
          <w:sz w:val="22"/>
          <w:szCs w:val="24"/>
        </w:rPr>
        <w:t>, 29</w:t>
      </w:r>
    </w:p>
    <w:p w:rsidR="0093253E" w:rsidRPr="006610BC" w:rsidRDefault="0093253E" w:rsidP="006B511F">
      <w:pPr>
        <w:spacing w:after="60" w:line="240" w:lineRule="auto"/>
        <w:ind w:left="180"/>
        <w:rPr>
          <w:color w:val="000000"/>
          <w:sz w:val="22"/>
          <w:szCs w:val="24"/>
        </w:rPr>
      </w:pPr>
      <w:r w:rsidRPr="006610BC">
        <w:rPr>
          <w:color w:val="000000"/>
          <w:sz w:val="22"/>
          <w:szCs w:val="24"/>
          <w:u w:val="single"/>
        </w:rPr>
        <w:t xml:space="preserve">Booths are reserved for </w:t>
      </w:r>
      <w:r w:rsidR="009B6ABE" w:rsidRPr="006610BC">
        <w:rPr>
          <w:color w:val="000000"/>
          <w:sz w:val="22"/>
          <w:szCs w:val="24"/>
          <w:u w:val="single"/>
        </w:rPr>
        <w:t>Festival</w:t>
      </w:r>
      <w:r w:rsidRPr="006610BC">
        <w:rPr>
          <w:color w:val="000000"/>
          <w:sz w:val="22"/>
          <w:szCs w:val="24"/>
          <w:u w:val="single"/>
        </w:rPr>
        <w:t xml:space="preserve"> Sponsors</w:t>
      </w:r>
      <w:r w:rsidRPr="006610BC">
        <w:rPr>
          <w:color w:val="000000"/>
          <w:sz w:val="22"/>
          <w:szCs w:val="24"/>
        </w:rPr>
        <w:t>:</w:t>
      </w:r>
      <w:r w:rsidR="007919C7" w:rsidRPr="006610BC">
        <w:rPr>
          <w:color w:val="000000"/>
          <w:sz w:val="22"/>
          <w:szCs w:val="24"/>
        </w:rPr>
        <w:t xml:space="preserve"> </w:t>
      </w:r>
      <w:r w:rsidR="00BB28F5" w:rsidRPr="006610BC">
        <w:rPr>
          <w:color w:val="000000"/>
          <w:sz w:val="22"/>
          <w:szCs w:val="24"/>
        </w:rPr>
        <w:t xml:space="preserve"> </w:t>
      </w:r>
      <w:r w:rsidR="00ED4ACD" w:rsidRPr="006610BC">
        <w:rPr>
          <w:color w:val="000000"/>
          <w:sz w:val="22"/>
          <w:szCs w:val="24"/>
        </w:rPr>
        <w:t>23, 24</w:t>
      </w:r>
      <w:r w:rsidR="00C06F59" w:rsidRPr="006610BC">
        <w:rPr>
          <w:color w:val="000000"/>
          <w:sz w:val="22"/>
          <w:szCs w:val="24"/>
        </w:rPr>
        <w:t>, 26</w:t>
      </w:r>
      <w:r w:rsidR="00ED4ACD" w:rsidRPr="006610BC">
        <w:rPr>
          <w:color w:val="000000"/>
          <w:sz w:val="22"/>
          <w:szCs w:val="24"/>
        </w:rPr>
        <w:t xml:space="preserve">, 31, 32, </w:t>
      </w:r>
      <w:proofErr w:type="gramStart"/>
      <w:r w:rsidR="00ED4ACD" w:rsidRPr="006610BC">
        <w:rPr>
          <w:color w:val="000000"/>
          <w:sz w:val="22"/>
          <w:szCs w:val="24"/>
        </w:rPr>
        <w:t>33</w:t>
      </w:r>
      <w:proofErr w:type="gramEnd"/>
      <w:r w:rsidR="006610BC">
        <w:rPr>
          <w:color w:val="000000"/>
          <w:sz w:val="22"/>
          <w:szCs w:val="24"/>
        </w:rPr>
        <w:t xml:space="preserve"> </w:t>
      </w:r>
      <w:r w:rsidR="006610BC" w:rsidRPr="006610BC">
        <w:rPr>
          <w:color w:val="000000"/>
          <w:sz w:val="16"/>
          <w:szCs w:val="24"/>
        </w:rPr>
        <w:t>(</w:t>
      </w:r>
      <w:r w:rsidR="006610BC" w:rsidRPr="006610BC">
        <w:rPr>
          <w:color w:val="000000"/>
          <w:sz w:val="18"/>
          <w:szCs w:val="24"/>
        </w:rPr>
        <w:t>may be available at a later date</w:t>
      </w:r>
      <w:r w:rsidR="006610BC" w:rsidRPr="006610BC">
        <w:rPr>
          <w:color w:val="000000"/>
          <w:sz w:val="16"/>
          <w:szCs w:val="24"/>
        </w:rPr>
        <w:t>)</w:t>
      </w:r>
    </w:p>
    <w:p w:rsidR="0093253E" w:rsidRPr="006610BC" w:rsidRDefault="0093253E" w:rsidP="006B511F">
      <w:pPr>
        <w:spacing w:after="0" w:line="240" w:lineRule="auto"/>
        <w:ind w:left="180"/>
        <w:rPr>
          <w:color w:val="000000"/>
          <w:sz w:val="22"/>
          <w:szCs w:val="24"/>
        </w:rPr>
      </w:pPr>
      <w:r w:rsidRPr="006610BC">
        <w:rPr>
          <w:color w:val="000000"/>
          <w:sz w:val="22"/>
          <w:szCs w:val="24"/>
          <w:u w:val="single"/>
        </w:rPr>
        <w:t>Standard Booths</w:t>
      </w:r>
      <w:r w:rsidRPr="006610BC">
        <w:rPr>
          <w:color w:val="000000"/>
          <w:sz w:val="22"/>
          <w:szCs w:val="24"/>
        </w:rPr>
        <w:t>:    all remaining numbers</w:t>
      </w:r>
    </w:p>
    <w:p w:rsidR="0093253E" w:rsidRPr="0037008E" w:rsidRDefault="0093253E" w:rsidP="00B329D6">
      <w:pPr>
        <w:spacing w:line="240" w:lineRule="auto"/>
        <w:contextualSpacing/>
        <w:rPr>
          <w:sz w:val="20"/>
          <w:szCs w:val="24"/>
        </w:rPr>
      </w:pPr>
    </w:p>
    <w:p w:rsidR="006610BC" w:rsidRPr="006B32A4" w:rsidRDefault="006610BC" w:rsidP="006610BC">
      <w:pPr>
        <w:spacing w:after="120" w:line="240" w:lineRule="auto"/>
        <w:contextualSpacing/>
        <w:rPr>
          <w:b/>
          <w:color w:val="000000"/>
          <w:szCs w:val="24"/>
          <w:u w:val="single"/>
        </w:rPr>
      </w:pPr>
      <w:proofErr w:type="gramStart"/>
      <w:r w:rsidRPr="006A62A4">
        <w:rPr>
          <w:b/>
          <w:color w:val="000000"/>
          <w:szCs w:val="24"/>
        </w:rPr>
        <w:t xml:space="preserve">Section </w:t>
      </w:r>
      <w:r>
        <w:rPr>
          <w:b/>
          <w:color w:val="000000"/>
          <w:szCs w:val="24"/>
        </w:rPr>
        <w:t>4</w:t>
      </w:r>
      <w:r w:rsidRPr="006A62A4">
        <w:rPr>
          <w:b/>
          <w:color w:val="000000"/>
          <w:szCs w:val="24"/>
        </w:rPr>
        <w:t>.</w:t>
      </w:r>
      <w:proofErr w:type="gramEnd"/>
      <w:r w:rsidRPr="006A62A4">
        <w:rPr>
          <w:b/>
          <w:color w:val="000000"/>
          <w:szCs w:val="24"/>
        </w:rPr>
        <w:t xml:space="preserve"> </w:t>
      </w:r>
      <w:r w:rsidRPr="006A62A4">
        <w:rPr>
          <w:b/>
          <w:color w:val="000000"/>
          <w:szCs w:val="24"/>
          <w:u w:val="single"/>
        </w:rPr>
        <w:t>Laws and Permits</w:t>
      </w:r>
    </w:p>
    <w:p w:rsidR="006610BC" w:rsidRPr="00B22CA8" w:rsidRDefault="006610BC" w:rsidP="006610BC">
      <w:pPr>
        <w:pStyle w:val="ListParagraph"/>
        <w:numPr>
          <w:ilvl w:val="0"/>
          <w:numId w:val="3"/>
        </w:numPr>
        <w:spacing w:after="0" w:line="240" w:lineRule="auto"/>
        <w:rPr>
          <w:sz w:val="22"/>
          <w:szCs w:val="24"/>
        </w:rPr>
      </w:pPr>
      <w:r w:rsidRPr="00B22CA8">
        <w:rPr>
          <w:sz w:val="22"/>
          <w:szCs w:val="24"/>
        </w:rPr>
        <w:t>Vendor must comply with all relevant local codes and regulations, and state and federal laws with regard to the use of the designated Space.</w:t>
      </w:r>
    </w:p>
    <w:p w:rsidR="006610BC" w:rsidRPr="00042F92" w:rsidRDefault="006610BC" w:rsidP="006610BC">
      <w:pPr>
        <w:pStyle w:val="ListParagraph"/>
        <w:spacing w:after="0" w:line="240" w:lineRule="auto"/>
        <w:rPr>
          <w:sz w:val="6"/>
          <w:szCs w:val="24"/>
        </w:rPr>
      </w:pPr>
    </w:p>
    <w:p w:rsidR="006610BC" w:rsidRPr="00B22CA8" w:rsidRDefault="006610BC" w:rsidP="006610BC">
      <w:pPr>
        <w:pStyle w:val="ListParagraph"/>
        <w:numPr>
          <w:ilvl w:val="0"/>
          <w:numId w:val="3"/>
        </w:numPr>
        <w:spacing w:after="0" w:line="240" w:lineRule="auto"/>
        <w:rPr>
          <w:sz w:val="22"/>
          <w:szCs w:val="24"/>
        </w:rPr>
      </w:pPr>
      <w:r w:rsidRPr="00B22CA8">
        <w:rPr>
          <w:sz w:val="22"/>
          <w:szCs w:val="24"/>
        </w:rPr>
        <w:t xml:space="preserve">Vendor is responsible for obtaining and paying for any and all business licenses, permits, and taxes that are required for its operation, including city, county and state sales taxes.  </w:t>
      </w:r>
    </w:p>
    <w:p w:rsidR="006610BC" w:rsidRDefault="006610BC" w:rsidP="006610BC">
      <w:pPr>
        <w:spacing w:line="240" w:lineRule="auto"/>
        <w:contextualSpacing/>
      </w:pPr>
    </w:p>
    <w:p w:rsidR="006610BC" w:rsidRPr="00135AB1" w:rsidRDefault="006610BC" w:rsidP="006610BC">
      <w:pPr>
        <w:spacing w:after="120" w:line="240" w:lineRule="auto"/>
        <w:rPr>
          <w:b/>
          <w:color w:val="000000"/>
          <w:szCs w:val="24"/>
          <w:u w:val="single"/>
        </w:rPr>
      </w:pPr>
      <w:proofErr w:type="gramStart"/>
      <w:r>
        <w:rPr>
          <w:b/>
          <w:color w:val="000000"/>
          <w:szCs w:val="24"/>
        </w:rPr>
        <w:t>S</w:t>
      </w:r>
      <w:r w:rsidRPr="00B329D6">
        <w:rPr>
          <w:b/>
          <w:color w:val="000000"/>
          <w:szCs w:val="24"/>
        </w:rPr>
        <w:t xml:space="preserve">ection </w:t>
      </w:r>
      <w:r>
        <w:rPr>
          <w:b/>
          <w:color w:val="000000"/>
          <w:szCs w:val="24"/>
        </w:rPr>
        <w:t>5</w:t>
      </w:r>
      <w:r w:rsidRPr="006B32A4">
        <w:rPr>
          <w:b/>
          <w:color w:val="000000"/>
          <w:szCs w:val="24"/>
        </w:rPr>
        <w:t>.</w:t>
      </w:r>
      <w:proofErr w:type="gramEnd"/>
      <w:r w:rsidRPr="00B329D6">
        <w:rPr>
          <w:b/>
          <w:color w:val="000000"/>
          <w:szCs w:val="24"/>
        </w:rPr>
        <w:t xml:space="preserve"> </w:t>
      </w:r>
      <w:r w:rsidRPr="006B32A4">
        <w:rPr>
          <w:b/>
          <w:color w:val="000000"/>
          <w:szCs w:val="24"/>
          <w:u w:val="single"/>
        </w:rPr>
        <w:t xml:space="preserve">Vendor Responsibilities; Vendor Conduct; </w:t>
      </w:r>
      <w:r w:rsidRPr="00B329D6">
        <w:rPr>
          <w:b/>
          <w:color w:val="000000"/>
          <w:szCs w:val="24"/>
          <w:u w:val="single"/>
        </w:rPr>
        <w:t>Use of Space</w:t>
      </w:r>
    </w:p>
    <w:p w:rsidR="006610BC" w:rsidRPr="00B22CA8" w:rsidRDefault="006610BC" w:rsidP="006610BC">
      <w:pPr>
        <w:pStyle w:val="ListParagraph"/>
        <w:numPr>
          <w:ilvl w:val="0"/>
          <w:numId w:val="13"/>
        </w:numPr>
        <w:spacing w:after="240" w:line="240" w:lineRule="auto"/>
        <w:rPr>
          <w:color w:val="000000"/>
          <w:sz w:val="22"/>
          <w:szCs w:val="24"/>
        </w:rPr>
      </w:pPr>
      <w:r w:rsidRPr="00B22CA8">
        <w:rPr>
          <w:color w:val="000000"/>
          <w:sz w:val="22"/>
          <w:szCs w:val="24"/>
        </w:rPr>
        <w:t>Vendor is responsible for all sales taxes on items sold and for reporting and paying sales taxes to the appropriate government agencies.</w:t>
      </w:r>
    </w:p>
    <w:p w:rsidR="006610BC" w:rsidRPr="000D79FC" w:rsidRDefault="006610BC" w:rsidP="006610BC">
      <w:pPr>
        <w:pStyle w:val="ListParagraph"/>
        <w:rPr>
          <w:color w:val="000000"/>
          <w:sz w:val="6"/>
          <w:szCs w:val="24"/>
        </w:rPr>
      </w:pPr>
    </w:p>
    <w:p w:rsidR="006610BC" w:rsidRPr="00B22CA8" w:rsidRDefault="006610BC" w:rsidP="006610BC">
      <w:pPr>
        <w:pStyle w:val="ListParagraph"/>
        <w:numPr>
          <w:ilvl w:val="0"/>
          <w:numId w:val="13"/>
        </w:numPr>
        <w:spacing w:after="240" w:line="240" w:lineRule="auto"/>
        <w:rPr>
          <w:color w:val="000000"/>
          <w:sz w:val="22"/>
          <w:szCs w:val="24"/>
        </w:rPr>
      </w:pPr>
      <w:r w:rsidRPr="00B22CA8">
        <w:rPr>
          <w:color w:val="000000"/>
          <w:sz w:val="22"/>
          <w:szCs w:val="24"/>
        </w:rPr>
        <w:t>Vendor is responsible for the security and safety of Vendor’s equipment, monies, supplies, and related items.</w:t>
      </w:r>
    </w:p>
    <w:p w:rsidR="006610BC" w:rsidRPr="000D79FC" w:rsidRDefault="006610BC" w:rsidP="006610BC">
      <w:pPr>
        <w:pStyle w:val="ListParagraph"/>
        <w:rPr>
          <w:color w:val="000000"/>
          <w:sz w:val="6"/>
          <w:szCs w:val="24"/>
        </w:rPr>
      </w:pPr>
    </w:p>
    <w:p w:rsidR="006610BC" w:rsidRPr="00B22CA8" w:rsidRDefault="006610BC" w:rsidP="006610BC">
      <w:pPr>
        <w:pStyle w:val="ListParagraph"/>
        <w:numPr>
          <w:ilvl w:val="0"/>
          <w:numId w:val="13"/>
        </w:numPr>
        <w:spacing w:after="240" w:line="240" w:lineRule="auto"/>
        <w:rPr>
          <w:color w:val="000000"/>
          <w:sz w:val="22"/>
          <w:szCs w:val="24"/>
        </w:rPr>
      </w:pPr>
      <w:r w:rsidRPr="00B22CA8">
        <w:rPr>
          <w:color w:val="000000"/>
          <w:sz w:val="22"/>
          <w:szCs w:val="24"/>
        </w:rPr>
        <w:t>The Copernicus Foundation will not redeem any paper tickets for the sale of Vendor’s merchandise.</w:t>
      </w:r>
    </w:p>
    <w:p w:rsidR="006610BC" w:rsidRPr="000D79FC" w:rsidRDefault="006610BC" w:rsidP="006610BC">
      <w:pPr>
        <w:pStyle w:val="ListParagraph"/>
        <w:rPr>
          <w:color w:val="000000"/>
          <w:sz w:val="6"/>
          <w:szCs w:val="24"/>
        </w:rPr>
      </w:pPr>
    </w:p>
    <w:p w:rsidR="006610BC" w:rsidRPr="000D79FC" w:rsidRDefault="006610BC" w:rsidP="006610BC">
      <w:pPr>
        <w:pStyle w:val="ListParagraph"/>
        <w:numPr>
          <w:ilvl w:val="0"/>
          <w:numId w:val="13"/>
        </w:numPr>
        <w:spacing w:after="240" w:line="240" w:lineRule="auto"/>
        <w:rPr>
          <w:color w:val="000000"/>
          <w:sz w:val="6"/>
          <w:szCs w:val="24"/>
        </w:rPr>
      </w:pPr>
      <w:r w:rsidRPr="00B22CA8">
        <w:rPr>
          <w:color w:val="000000"/>
          <w:sz w:val="22"/>
          <w:szCs w:val="24"/>
        </w:rPr>
        <w:t xml:space="preserve">Vendor's use of the Space is non-transferable.  Vendor may not allow anyone else to use the Space without the prior express permission of </w:t>
      </w:r>
      <w:r>
        <w:rPr>
          <w:color w:val="000000"/>
          <w:sz w:val="22"/>
          <w:szCs w:val="24"/>
        </w:rPr>
        <w:t>t</w:t>
      </w:r>
      <w:r w:rsidRPr="00B22CA8">
        <w:rPr>
          <w:color w:val="000000"/>
          <w:sz w:val="22"/>
          <w:szCs w:val="24"/>
        </w:rPr>
        <w:t>he Copernicus Foundation.</w:t>
      </w:r>
      <w:r w:rsidRPr="00B22CA8">
        <w:rPr>
          <w:color w:val="000000"/>
          <w:sz w:val="22"/>
          <w:szCs w:val="24"/>
        </w:rPr>
        <w:br/>
      </w:r>
    </w:p>
    <w:p w:rsidR="006610BC" w:rsidRPr="00B22CA8" w:rsidRDefault="006610BC" w:rsidP="006610BC">
      <w:pPr>
        <w:pStyle w:val="ListParagraph"/>
        <w:numPr>
          <w:ilvl w:val="0"/>
          <w:numId w:val="13"/>
        </w:numPr>
        <w:spacing w:after="240" w:line="240" w:lineRule="auto"/>
        <w:rPr>
          <w:color w:val="000000"/>
          <w:sz w:val="22"/>
          <w:szCs w:val="24"/>
        </w:rPr>
      </w:pPr>
      <w:r w:rsidRPr="00B22CA8">
        <w:rPr>
          <w:color w:val="000000"/>
          <w:sz w:val="22"/>
          <w:szCs w:val="24"/>
        </w:rPr>
        <w:t xml:space="preserve">Vendor is </w:t>
      </w:r>
      <w:r w:rsidRPr="00B22CA8">
        <w:rPr>
          <w:color w:val="000000"/>
          <w:sz w:val="22"/>
          <w:szCs w:val="24"/>
          <w:u w:val="single"/>
        </w:rPr>
        <w:t>prohibited</w:t>
      </w:r>
      <w:r w:rsidRPr="00B22CA8">
        <w:rPr>
          <w:color w:val="000000"/>
          <w:sz w:val="22"/>
          <w:szCs w:val="24"/>
        </w:rPr>
        <w:t xml:space="preserve"> from taping, stapling, nailing, hanging or attaching, in any manner whatsoever, items to the tent and shall be held liable for any damage to the tent, frame or canopy.</w:t>
      </w:r>
    </w:p>
    <w:p w:rsidR="006610BC" w:rsidRDefault="006610BC" w:rsidP="006610BC">
      <w:pPr>
        <w:spacing w:after="120" w:line="240" w:lineRule="auto"/>
        <w:rPr>
          <w:b/>
          <w:szCs w:val="24"/>
          <w:u w:val="single"/>
        </w:rPr>
      </w:pPr>
      <w:proofErr w:type="gramStart"/>
      <w:r w:rsidRPr="006B32A4">
        <w:rPr>
          <w:b/>
          <w:color w:val="000000"/>
          <w:szCs w:val="24"/>
        </w:rPr>
        <w:t xml:space="preserve">Section </w:t>
      </w:r>
      <w:r>
        <w:rPr>
          <w:b/>
          <w:color w:val="000000"/>
          <w:szCs w:val="24"/>
        </w:rPr>
        <w:t>6</w:t>
      </w:r>
      <w:r w:rsidRPr="006B32A4">
        <w:rPr>
          <w:b/>
          <w:color w:val="000000"/>
          <w:szCs w:val="24"/>
        </w:rPr>
        <w:t>.</w:t>
      </w:r>
      <w:proofErr w:type="gramEnd"/>
      <w:r w:rsidRPr="006B32A4">
        <w:rPr>
          <w:b/>
          <w:color w:val="000000"/>
          <w:szCs w:val="24"/>
        </w:rPr>
        <w:t xml:space="preserve"> </w:t>
      </w:r>
      <w:r>
        <w:rPr>
          <w:b/>
          <w:szCs w:val="24"/>
          <w:u w:val="single"/>
        </w:rPr>
        <w:t>Indemnification and Release</w:t>
      </w:r>
    </w:p>
    <w:p w:rsidR="006610BC" w:rsidRPr="00135AB1" w:rsidRDefault="006610BC" w:rsidP="006B511F">
      <w:pPr>
        <w:spacing w:after="0" w:line="240" w:lineRule="auto"/>
        <w:ind w:left="180"/>
        <w:jc w:val="both"/>
        <w:rPr>
          <w:szCs w:val="24"/>
          <w:u w:val="single"/>
        </w:rPr>
      </w:pPr>
      <w:r w:rsidRPr="00C049B9">
        <w:rPr>
          <w:sz w:val="22"/>
          <w:szCs w:val="24"/>
        </w:rPr>
        <w:t xml:space="preserve">For good and valuable consideration, the receipt and sufficiency of which is hereby irrevocably acknowledged, Vendor hereby agrees to release and hold </w:t>
      </w:r>
      <w:r>
        <w:rPr>
          <w:sz w:val="22"/>
          <w:szCs w:val="24"/>
        </w:rPr>
        <w:t>t</w:t>
      </w:r>
      <w:r w:rsidRPr="00C049B9">
        <w:rPr>
          <w:sz w:val="22"/>
          <w:szCs w:val="24"/>
        </w:rPr>
        <w:t xml:space="preserve">he Copernicus Foundation, its officers, directors, employees, and agents harmless from any and all claims arising from any injuries, losses or damages, whether to person or property, caused by the negligence of Vendor, its employees and agents.  Further, Vendor agrees to indemnify and hold the Copernicus Foundation harmless from and against any and all claims, demands, actions, suits, losses, costs, charges, expenses, damages and liabilities whatsoever including, but not limited to, the cost of reasonable attorney’s fees which </w:t>
      </w:r>
      <w:r>
        <w:rPr>
          <w:sz w:val="22"/>
          <w:szCs w:val="24"/>
        </w:rPr>
        <w:t>t</w:t>
      </w:r>
      <w:r w:rsidRPr="00C049B9">
        <w:rPr>
          <w:sz w:val="22"/>
          <w:szCs w:val="24"/>
        </w:rPr>
        <w:t xml:space="preserve">he Copernicus Foundation may be required to  pay, sustain, suffer or incur by reason of or in connection with the operation of Vendor at the Taste of Polonia extending from set up, during all times of the Festival, through the complete teardown of Vendor’s operation.  </w:t>
      </w:r>
    </w:p>
    <w:p w:rsidR="006610BC" w:rsidRPr="006B32A4" w:rsidRDefault="006610BC" w:rsidP="0092063A">
      <w:pPr>
        <w:spacing w:after="120" w:line="240" w:lineRule="auto"/>
        <w:rPr>
          <w:b/>
          <w:szCs w:val="24"/>
        </w:rPr>
      </w:pPr>
      <w:r>
        <w:rPr>
          <w:b/>
          <w:szCs w:val="24"/>
        </w:rPr>
        <w:lastRenderedPageBreak/>
        <w:br/>
      </w:r>
      <w:proofErr w:type="gramStart"/>
      <w:r w:rsidRPr="006B32A4">
        <w:rPr>
          <w:b/>
          <w:szCs w:val="24"/>
        </w:rPr>
        <w:t xml:space="preserve">Section </w:t>
      </w:r>
      <w:r>
        <w:rPr>
          <w:b/>
          <w:szCs w:val="24"/>
        </w:rPr>
        <w:t>7</w:t>
      </w:r>
      <w:r w:rsidRPr="006B32A4">
        <w:rPr>
          <w:b/>
          <w:szCs w:val="24"/>
        </w:rPr>
        <w:t>.</w:t>
      </w:r>
      <w:proofErr w:type="gramEnd"/>
      <w:r w:rsidRPr="006B32A4">
        <w:rPr>
          <w:b/>
          <w:szCs w:val="24"/>
        </w:rPr>
        <w:t xml:space="preserve"> </w:t>
      </w:r>
      <w:r w:rsidRPr="006B32A4">
        <w:rPr>
          <w:b/>
          <w:szCs w:val="24"/>
          <w:u w:val="single"/>
        </w:rPr>
        <w:t>Reservation of Rights</w:t>
      </w:r>
    </w:p>
    <w:p w:rsidR="006610BC" w:rsidRPr="00C049B9" w:rsidRDefault="006610BC" w:rsidP="006610BC">
      <w:pPr>
        <w:pStyle w:val="ListParagraph"/>
        <w:numPr>
          <w:ilvl w:val="0"/>
          <w:numId w:val="15"/>
        </w:numPr>
        <w:spacing w:after="0" w:line="240" w:lineRule="auto"/>
        <w:rPr>
          <w:color w:val="000000"/>
          <w:szCs w:val="24"/>
        </w:rPr>
      </w:pPr>
      <w:r w:rsidRPr="00C049B9">
        <w:rPr>
          <w:color w:val="000000"/>
          <w:szCs w:val="24"/>
        </w:rPr>
        <w:t>The Copernicus Foundation reserves the right to approve all items sold by Vendor.</w:t>
      </w:r>
    </w:p>
    <w:p w:rsidR="006610BC" w:rsidRPr="00C049B9" w:rsidRDefault="006610BC" w:rsidP="006610BC">
      <w:pPr>
        <w:pStyle w:val="ListParagraph"/>
        <w:numPr>
          <w:ilvl w:val="0"/>
          <w:numId w:val="15"/>
        </w:numPr>
        <w:spacing w:after="0" w:line="240" w:lineRule="auto"/>
        <w:rPr>
          <w:color w:val="000000"/>
          <w:szCs w:val="24"/>
        </w:rPr>
      </w:pPr>
      <w:r w:rsidRPr="00C049B9">
        <w:rPr>
          <w:color w:val="000000"/>
          <w:szCs w:val="24"/>
        </w:rPr>
        <w:t xml:space="preserve">The Copernicus Foundation reserves the right to impose additional rules and regulations as the Copernicus Foundation deems necessary.  </w:t>
      </w:r>
    </w:p>
    <w:p w:rsidR="006610BC" w:rsidRDefault="006610BC" w:rsidP="006610BC">
      <w:pPr>
        <w:spacing w:after="0" w:line="240" w:lineRule="auto"/>
        <w:rPr>
          <w:color w:val="000000"/>
          <w:szCs w:val="24"/>
        </w:rPr>
      </w:pPr>
    </w:p>
    <w:p w:rsidR="006610BC" w:rsidRPr="006B32A4" w:rsidRDefault="006610BC" w:rsidP="006610BC">
      <w:pPr>
        <w:spacing w:after="120" w:line="240" w:lineRule="auto"/>
        <w:rPr>
          <w:b/>
          <w:szCs w:val="24"/>
        </w:rPr>
      </w:pPr>
      <w:proofErr w:type="gramStart"/>
      <w:r w:rsidRPr="006B32A4">
        <w:rPr>
          <w:b/>
          <w:szCs w:val="24"/>
        </w:rPr>
        <w:t xml:space="preserve">Section </w:t>
      </w:r>
      <w:r>
        <w:rPr>
          <w:b/>
          <w:szCs w:val="24"/>
        </w:rPr>
        <w:t>8</w:t>
      </w:r>
      <w:r w:rsidRPr="006B32A4">
        <w:rPr>
          <w:b/>
          <w:szCs w:val="24"/>
        </w:rPr>
        <w:t>.</w:t>
      </w:r>
      <w:proofErr w:type="gramEnd"/>
      <w:r w:rsidRPr="006B32A4">
        <w:rPr>
          <w:b/>
          <w:szCs w:val="24"/>
        </w:rPr>
        <w:t xml:space="preserve"> </w:t>
      </w:r>
      <w:r>
        <w:rPr>
          <w:b/>
          <w:szCs w:val="24"/>
          <w:u w:val="single"/>
        </w:rPr>
        <w:t>Selection of Location</w:t>
      </w:r>
    </w:p>
    <w:p w:rsidR="006610BC" w:rsidRDefault="006610BC" w:rsidP="006B511F">
      <w:pPr>
        <w:spacing w:after="0" w:line="240" w:lineRule="auto"/>
        <w:ind w:left="180"/>
        <w:jc w:val="both"/>
        <w:rPr>
          <w:color w:val="000000"/>
          <w:szCs w:val="24"/>
        </w:rPr>
      </w:pPr>
      <w:r>
        <w:rPr>
          <w:color w:val="000000"/>
          <w:szCs w:val="24"/>
        </w:rPr>
        <w:t>Selection of Vendor’s Space (Section 3 above) can only be accomplished upon this Contract being signed and submitted, together with Vendor’s required deposit (min. $300).  Any verbal, written or implied assurances will NOT hold your location!!</w:t>
      </w:r>
    </w:p>
    <w:p w:rsidR="004661A1" w:rsidRDefault="004661A1" w:rsidP="004661A1">
      <w:pPr>
        <w:pBdr>
          <w:bottom w:val="single" w:sz="12" w:space="1" w:color="auto"/>
        </w:pBdr>
        <w:spacing w:after="0" w:line="240" w:lineRule="auto"/>
        <w:ind w:left="180"/>
        <w:jc w:val="both"/>
        <w:rPr>
          <w:color w:val="000000"/>
          <w:szCs w:val="24"/>
        </w:rPr>
      </w:pPr>
    </w:p>
    <w:p w:rsidR="004661A1" w:rsidRDefault="004661A1" w:rsidP="004661A1">
      <w:pPr>
        <w:spacing w:after="0" w:line="240" w:lineRule="auto"/>
        <w:ind w:left="180"/>
        <w:jc w:val="both"/>
        <w:rPr>
          <w:color w:val="000000"/>
          <w:szCs w:val="24"/>
        </w:rPr>
      </w:pPr>
    </w:p>
    <w:p w:rsidR="004661A1" w:rsidRDefault="004661A1" w:rsidP="004661A1">
      <w:pPr>
        <w:tabs>
          <w:tab w:val="left" w:pos="6390"/>
        </w:tabs>
        <w:spacing w:after="80" w:line="240" w:lineRule="auto"/>
        <w:ind w:left="180"/>
        <w:rPr>
          <w:color w:val="000000"/>
          <w:szCs w:val="24"/>
        </w:rPr>
      </w:pPr>
      <w:r>
        <w:rPr>
          <w:color w:val="000000"/>
          <w:szCs w:val="24"/>
        </w:rPr>
        <w:t>May we include your firm in our social media advertising?</w:t>
      </w:r>
      <w:r>
        <w:rPr>
          <w:color w:val="000000"/>
          <w:szCs w:val="24"/>
        </w:rPr>
        <w:tab/>
      </w:r>
      <w:r>
        <w:rPr>
          <w:color w:val="000000"/>
          <w:szCs w:val="24"/>
        </w:rPr>
        <w:tab/>
        <w:t>Yes __________   No __________</w:t>
      </w:r>
    </w:p>
    <w:p w:rsidR="004661A1" w:rsidRDefault="004661A1" w:rsidP="004661A1">
      <w:pPr>
        <w:spacing w:after="80" w:line="240" w:lineRule="auto"/>
        <w:ind w:left="180"/>
        <w:rPr>
          <w:color w:val="000000"/>
          <w:szCs w:val="24"/>
        </w:rPr>
      </w:pPr>
      <w:r>
        <w:rPr>
          <w:color w:val="000000"/>
          <w:szCs w:val="24"/>
        </w:rPr>
        <w:t>Would you post about our Festival in your social media?</w:t>
      </w:r>
      <w:r>
        <w:rPr>
          <w:color w:val="000000"/>
          <w:szCs w:val="24"/>
        </w:rPr>
        <w:tab/>
      </w:r>
      <w:r>
        <w:rPr>
          <w:color w:val="000000"/>
          <w:szCs w:val="24"/>
        </w:rPr>
        <w:tab/>
        <w:t>Yes __________   No __________</w:t>
      </w:r>
    </w:p>
    <w:p w:rsidR="004661A1" w:rsidRPr="000E446B" w:rsidRDefault="004661A1" w:rsidP="004661A1">
      <w:pPr>
        <w:spacing w:after="80" w:line="240" w:lineRule="auto"/>
        <w:ind w:left="180"/>
        <w:rPr>
          <w:color w:val="000000"/>
          <w:szCs w:val="24"/>
        </w:rPr>
      </w:pPr>
      <w:r>
        <w:rPr>
          <w:color w:val="000000"/>
          <w:szCs w:val="24"/>
        </w:rPr>
        <w:t>Would you like to be supplied with:  Posters ___________      Fliers ___________      Banner   __________</w:t>
      </w:r>
      <w:proofErr w:type="gramStart"/>
      <w:r>
        <w:rPr>
          <w:color w:val="000000"/>
          <w:szCs w:val="24"/>
        </w:rPr>
        <w:t>_</w:t>
      </w:r>
      <w:proofErr w:type="gramEnd"/>
    </w:p>
    <w:p w:rsidR="004661A1" w:rsidRDefault="004661A1" w:rsidP="004661A1">
      <w:pPr>
        <w:spacing w:after="0" w:line="240" w:lineRule="auto"/>
        <w:ind w:left="180"/>
        <w:rPr>
          <w:color w:val="000000"/>
          <w:szCs w:val="24"/>
        </w:rPr>
      </w:pPr>
    </w:p>
    <w:p w:rsidR="004661A1" w:rsidRDefault="004661A1" w:rsidP="004661A1">
      <w:pPr>
        <w:spacing w:after="0" w:line="240" w:lineRule="auto"/>
        <w:ind w:left="180"/>
        <w:rPr>
          <w:b/>
          <w:i/>
          <w:color w:val="000000"/>
          <w:sz w:val="28"/>
          <w:szCs w:val="24"/>
        </w:rPr>
      </w:pPr>
      <w:r>
        <w:rPr>
          <w:b/>
          <w:color w:val="000000"/>
          <w:szCs w:val="24"/>
        </w:rPr>
        <w:t>Banner Exchange Program:</w:t>
      </w:r>
      <w:r>
        <w:rPr>
          <w:color w:val="000000"/>
          <w:szCs w:val="24"/>
        </w:rPr>
        <w:t xml:space="preserve">   Display our Banner at your location for a period of 2 weeks prior to the Event, and we will display your Banner on the Festival grounds </w:t>
      </w:r>
      <w:r w:rsidRPr="009B6ABE">
        <w:rPr>
          <w:b/>
          <w:i/>
          <w:color w:val="000000"/>
          <w:sz w:val="28"/>
          <w:szCs w:val="24"/>
        </w:rPr>
        <w:t>Free of Charge!</w:t>
      </w:r>
    </w:p>
    <w:p w:rsidR="004661A1" w:rsidRDefault="004661A1" w:rsidP="004661A1">
      <w:pPr>
        <w:pBdr>
          <w:bottom w:val="single" w:sz="12" w:space="1" w:color="auto"/>
        </w:pBdr>
        <w:spacing w:after="0" w:line="240" w:lineRule="auto"/>
        <w:ind w:left="180"/>
        <w:jc w:val="both"/>
        <w:rPr>
          <w:color w:val="000000"/>
          <w:szCs w:val="24"/>
        </w:rPr>
      </w:pPr>
    </w:p>
    <w:p w:rsidR="004661A1" w:rsidRPr="00DB2582" w:rsidRDefault="004661A1" w:rsidP="004661A1">
      <w:pPr>
        <w:spacing w:after="0" w:line="240" w:lineRule="auto"/>
        <w:rPr>
          <w:b/>
          <w:sz w:val="28"/>
          <w:szCs w:val="24"/>
        </w:rPr>
      </w:pPr>
    </w:p>
    <w:p w:rsidR="006610BC" w:rsidRPr="000E446B" w:rsidRDefault="006610BC" w:rsidP="00421474">
      <w:pPr>
        <w:spacing w:after="0" w:line="240" w:lineRule="auto"/>
        <w:rPr>
          <w:color w:val="000000"/>
          <w:szCs w:val="24"/>
        </w:rPr>
      </w:pPr>
    </w:p>
    <w:p w:rsidR="00B90C9A" w:rsidRDefault="00421474" w:rsidP="009040BC">
      <w:pPr>
        <w:spacing w:after="0" w:line="240" w:lineRule="auto"/>
        <w:jc w:val="both"/>
        <w:rPr>
          <w:i/>
          <w:color w:val="000000"/>
          <w:sz w:val="32"/>
          <w:szCs w:val="24"/>
        </w:rPr>
      </w:pPr>
      <w:r>
        <w:rPr>
          <w:i/>
          <w:color w:val="000000"/>
          <w:sz w:val="32"/>
          <w:szCs w:val="24"/>
        </w:rPr>
        <w:t>Any b</w:t>
      </w:r>
      <w:r w:rsidR="00B90C9A" w:rsidRPr="00C73B47">
        <w:rPr>
          <w:i/>
          <w:color w:val="000000"/>
          <w:sz w:val="32"/>
          <w:szCs w:val="24"/>
        </w:rPr>
        <w:t>alance must be paid in full</w:t>
      </w:r>
      <w:r w:rsidR="007919C7">
        <w:rPr>
          <w:i/>
          <w:color w:val="000000"/>
          <w:sz w:val="32"/>
          <w:szCs w:val="24"/>
        </w:rPr>
        <w:t xml:space="preserve"> </w:t>
      </w:r>
      <w:r>
        <w:rPr>
          <w:i/>
          <w:color w:val="000000"/>
          <w:sz w:val="32"/>
          <w:szCs w:val="24"/>
        </w:rPr>
        <w:t xml:space="preserve">on or before </w:t>
      </w:r>
      <w:r w:rsidR="00535B8B" w:rsidRPr="00E40221">
        <w:rPr>
          <w:b/>
          <w:i/>
          <w:color w:val="000000"/>
          <w:sz w:val="32"/>
          <w:szCs w:val="24"/>
        </w:rPr>
        <w:t xml:space="preserve">August </w:t>
      </w:r>
      <w:r w:rsidR="001040A1">
        <w:rPr>
          <w:b/>
          <w:i/>
          <w:color w:val="000000"/>
          <w:sz w:val="32"/>
          <w:szCs w:val="24"/>
        </w:rPr>
        <w:t>3rd</w:t>
      </w:r>
      <w:r w:rsidR="00C73B47" w:rsidRPr="00E40221">
        <w:rPr>
          <w:b/>
          <w:i/>
          <w:color w:val="000000"/>
          <w:sz w:val="32"/>
          <w:szCs w:val="24"/>
        </w:rPr>
        <w:t>, 20</w:t>
      </w:r>
      <w:r w:rsidR="001040A1">
        <w:rPr>
          <w:b/>
          <w:i/>
          <w:color w:val="000000"/>
          <w:sz w:val="32"/>
          <w:szCs w:val="24"/>
        </w:rPr>
        <w:t>20</w:t>
      </w:r>
      <w:r w:rsidR="00A96ECB">
        <w:rPr>
          <w:i/>
          <w:color w:val="000000"/>
          <w:sz w:val="32"/>
          <w:szCs w:val="24"/>
        </w:rPr>
        <w:t xml:space="preserve">. </w:t>
      </w:r>
      <w:r>
        <w:rPr>
          <w:i/>
          <w:color w:val="000000"/>
          <w:sz w:val="32"/>
          <w:szCs w:val="24"/>
        </w:rPr>
        <w:t>Any u</w:t>
      </w:r>
      <w:r w:rsidR="00C73B47" w:rsidRPr="00C73B47">
        <w:rPr>
          <w:i/>
          <w:color w:val="000000"/>
          <w:sz w:val="32"/>
          <w:szCs w:val="24"/>
        </w:rPr>
        <w:t>npaid balance may result in forfeiting</w:t>
      </w:r>
      <w:r>
        <w:rPr>
          <w:i/>
          <w:color w:val="000000"/>
          <w:sz w:val="32"/>
          <w:szCs w:val="24"/>
        </w:rPr>
        <w:t xml:space="preserve"> your Space, relocating you to a different </w:t>
      </w:r>
      <w:r w:rsidR="00C73B47" w:rsidRPr="00C73B47">
        <w:rPr>
          <w:i/>
          <w:color w:val="000000"/>
          <w:sz w:val="32"/>
          <w:szCs w:val="24"/>
        </w:rPr>
        <w:t xml:space="preserve">location </w:t>
      </w:r>
      <w:r>
        <w:rPr>
          <w:i/>
          <w:color w:val="000000"/>
          <w:sz w:val="32"/>
          <w:szCs w:val="24"/>
        </w:rPr>
        <w:t xml:space="preserve">and/or the </w:t>
      </w:r>
      <w:r w:rsidR="00C73B47" w:rsidRPr="00C73B47">
        <w:rPr>
          <w:i/>
          <w:color w:val="000000"/>
          <w:sz w:val="32"/>
          <w:szCs w:val="24"/>
        </w:rPr>
        <w:t xml:space="preserve">cancelation of this </w:t>
      </w:r>
      <w:r>
        <w:rPr>
          <w:i/>
          <w:color w:val="000000"/>
          <w:sz w:val="32"/>
          <w:szCs w:val="24"/>
        </w:rPr>
        <w:t>C</w:t>
      </w:r>
      <w:r w:rsidR="00C73B47" w:rsidRPr="00C73B47">
        <w:rPr>
          <w:i/>
          <w:color w:val="000000"/>
          <w:sz w:val="32"/>
          <w:szCs w:val="24"/>
        </w:rPr>
        <w:t>ontract and forfeiture of your deposit</w:t>
      </w:r>
      <w:r>
        <w:rPr>
          <w:i/>
          <w:color w:val="000000"/>
          <w:sz w:val="32"/>
          <w:szCs w:val="24"/>
        </w:rPr>
        <w:t>.</w:t>
      </w:r>
    </w:p>
    <w:p w:rsidR="006610BC" w:rsidRPr="00C73B47" w:rsidRDefault="006610BC" w:rsidP="009040BC">
      <w:pPr>
        <w:spacing w:after="0" w:line="240" w:lineRule="auto"/>
        <w:jc w:val="both"/>
        <w:rPr>
          <w:i/>
          <w:color w:val="000000"/>
          <w:sz w:val="32"/>
          <w:szCs w:val="24"/>
        </w:rPr>
      </w:pPr>
    </w:p>
    <w:p w:rsidR="00B90C9A" w:rsidRDefault="00B90C9A" w:rsidP="006B32A4">
      <w:pPr>
        <w:spacing w:after="0" w:line="240" w:lineRule="auto"/>
        <w:rPr>
          <w:b/>
          <w:color w:val="000000"/>
          <w:szCs w:val="24"/>
        </w:rPr>
      </w:pPr>
    </w:p>
    <w:p w:rsidR="00AF5C80" w:rsidRPr="008B3323" w:rsidRDefault="00AF5C80" w:rsidP="006B32A4">
      <w:pPr>
        <w:spacing w:after="0" w:line="240" w:lineRule="auto"/>
        <w:rPr>
          <w:b/>
          <w:color w:val="000000"/>
          <w:szCs w:val="24"/>
        </w:rPr>
      </w:pPr>
      <w:r>
        <w:rPr>
          <w:b/>
          <w:color w:val="000000"/>
          <w:szCs w:val="24"/>
        </w:rPr>
        <w:t>Copernicus Foundation</w:t>
      </w:r>
      <w:r>
        <w:rPr>
          <w:b/>
          <w:color w:val="000000"/>
          <w:szCs w:val="24"/>
        </w:rPr>
        <w:tab/>
      </w:r>
      <w:r>
        <w:rPr>
          <w:b/>
          <w:color w:val="000000"/>
          <w:szCs w:val="24"/>
        </w:rPr>
        <w:tab/>
      </w:r>
      <w:r>
        <w:rPr>
          <w:b/>
          <w:color w:val="000000"/>
          <w:szCs w:val="24"/>
        </w:rPr>
        <w:tab/>
      </w:r>
      <w:r w:rsidR="00F17A04">
        <w:rPr>
          <w:b/>
          <w:color w:val="000000"/>
          <w:szCs w:val="24"/>
        </w:rPr>
        <w:t xml:space="preserve">         </w:t>
      </w:r>
      <w:r w:rsidRPr="008B3323">
        <w:rPr>
          <w:b/>
          <w:color w:val="000000"/>
          <w:szCs w:val="24"/>
        </w:rPr>
        <w:t>_____________</w:t>
      </w:r>
      <w:r w:rsidR="00421474">
        <w:rPr>
          <w:b/>
          <w:color w:val="000000"/>
          <w:szCs w:val="24"/>
        </w:rPr>
        <w:t>________</w:t>
      </w:r>
      <w:r w:rsidRPr="008B3323">
        <w:rPr>
          <w:b/>
          <w:color w:val="000000"/>
          <w:szCs w:val="24"/>
        </w:rPr>
        <w:t>________________</w:t>
      </w:r>
      <w:r>
        <w:rPr>
          <w:b/>
          <w:color w:val="000000"/>
          <w:szCs w:val="24"/>
        </w:rPr>
        <w:t>_____</w:t>
      </w:r>
    </w:p>
    <w:p w:rsidR="00AF5C80" w:rsidRPr="008B3323" w:rsidRDefault="00AF5C80" w:rsidP="006B32A4">
      <w:pPr>
        <w:spacing w:after="0" w:line="240" w:lineRule="auto"/>
        <w:rPr>
          <w:i/>
          <w:color w:val="000000"/>
          <w:szCs w:val="24"/>
        </w:rPr>
      </w:pPr>
      <w:r w:rsidRPr="008B3323">
        <w:rPr>
          <w:i/>
          <w:color w:val="000000"/>
          <w:szCs w:val="24"/>
        </w:rPr>
        <w:tab/>
      </w:r>
      <w:r w:rsidRPr="008B3323">
        <w:rPr>
          <w:i/>
          <w:color w:val="000000"/>
          <w:szCs w:val="24"/>
        </w:rPr>
        <w:tab/>
      </w:r>
      <w:r w:rsidRPr="008B3323">
        <w:rPr>
          <w:i/>
          <w:color w:val="000000"/>
          <w:szCs w:val="24"/>
        </w:rPr>
        <w:tab/>
      </w:r>
      <w:r w:rsidRPr="008B3323">
        <w:rPr>
          <w:i/>
          <w:color w:val="000000"/>
          <w:szCs w:val="24"/>
        </w:rPr>
        <w:tab/>
      </w:r>
      <w:r w:rsidRPr="008B3323">
        <w:rPr>
          <w:i/>
          <w:color w:val="000000"/>
          <w:szCs w:val="24"/>
        </w:rPr>
        <w:tab/>
      </w:r>
      <w:r w:rsidRPr="008B3323">
        <w:rPr>
          <w:i/>
          <w:color w:val="000000"/>
          <w:szCs w:val="24"/>
        </w:rPr>
        <w:tab/>
      </w:r>
      <w:r w:rsidRPr="008B3323">
        <w:rPr>
          <w:i/>
          <w:color w:val="000000"/>
          <w:szCs w:val="24"/>
        </w:rPr>
        <w:tab/>
        <w:t xml:space="preserve">Print Vendor Name </w:t>
      </w:r>
    </w:p>
    <w:p w:rsidR="00AF5C80" w:rsidRDefault="00AF5C80" w:rsidP="008B3323">
      <w:pPr>
        <w:spacing w:after="0" w:line="240" w:lineRule="auto"/>
        <w:rPr>
          <w:color w:val="000000"/>
          <w:szCs w:val="24"/>
        </w:rPr>
      </w:pPr>
    </w:p>
    <w:p w:rsidR="00AF5C80" w:rsidRDefault="00AF5C80" w:rsidP="008B3323">
      <w:pPr>
        <w:spacing w:after="0" w:line="240" w:lineRule="auto"/>
        <w:rPr>
          <w:color w:val="000000"/>
          <w:szCs w:val="24"/>
        </w:rPr>
      </w:pPr>
      <w:r>
        <w:rPr>
          <w:color w:val="000000"/>
          <w:szCs w:val="24"/>
        </w:rPr>
        <w:t>By: ______</w:t>
      </w:r>
      <w:r w:rsidR="00421474">
        <w:rPr>
          <w:color w:val="000000"/>
          <w:szCs w:val="24"/>
        </w:rPr>
        <w:t>__________</w:t>
      </w:r>
      <w:r>
        <w:rPr>
          <w:color w:val="000000"/>
          <w:szCs w:val="24"/>
        </w:rPr>
        <w:t>______________</w:t>
      </w:r>
      <w:r>
        <w:rPr>
          <w:color w:val="000000"/>
          <w:szCs w:val="24"/>
        </w:rPr>
        <w:tab/>
      </w:r>
      <w:r>
        <w:rPr>
          <w:color w:val="000000"/>
          <w:szCs w:val="24"/>
        </w:rPr>
        <w:tab/>
        <w:t>By: _______________</w:t>
      </w:r>
      <w:r w:rsidR="00421474">
        <w:rPr>
          <w:color w:val="000000"/>
          <w:szCs w:val="24"/>
        </w:rPr>
        <w:t>__________________</w:t>
      </w:r>
      <w:r>
        <w:rPr>
          <w:color w:val="000000"/>
          <w:szCs w:val="24"/>
        </w:rPr>
        <w:t>_____</w:t>
      </w:r>
    </w:p>
    <w:p w:rsidR="00421474" w:rsidRDefault="00AF5C80" w:rsidP="0092063A">
      <w:pPr>
        <w:spacing w:after="0" w:line="240" w:lineRule="auto"/>
        <w:ind w:firstLine="540"/>
        <w:rPr>
          <w:i/>
          <w:color w:val="000000"/>
          <w:szCs w:val="24"/>
        </w:rPr>
      </w:pPr>
      <w:r w:rsidRPr="008B3323">
        <w:rPr>
          <w:i/>
          <w:color w:val="000000"/>
          <w:szCs w:val="24"/>
        </w:rPr>
        <w:t>Signature</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Pr="008B3323">
        <w:rPr>
          <w:i/>
          <w:color w:val="000000"/>
          <w:szCs w:val="24"/>
        </w:rPr>
        <w:t>Signature</w:t>
      </w:r>
    </w:p>
    <w:p w:rsidR="00421474" w:rsidRDefault="00421474" w:rsidP="006B32A4">
      <w:pPr>
        <w:spacing w:after="0" w:line="240" w:lineRule="auto"/>
        <w:rPr>
          <w:i/>
          <w:color w:val="000000"/>
          <w:szCs w:val="24"/>
        </w:rPr>
      </w:pPr>
    </w:p>
    <w:p w:rsidR="00AF5C80" w:rsidRDefault="00421474" w:rsidP="006B32A4">
      <w:pPr>
        <w:spacing w:after="0" w:line="240" w:lineRule="auto"/>
        <w:rPr>
          <w:i/>
          <w:color w:val="000000"/>
          <w:szCs w:val="24"/>
        </w:rPr>
      </w:pPr>
      <w:r>
        <w:rPr>
          <w:color w:val="000000"/>
          <w:szCs w:val="24"/>
        </w:rPr>
        <w:t>___</w:t>
      </w:r>
      <w:r w:rsidR="00AF5C80">
        <w:rPr>
          <w:color w:val="000000"/>
          <w:szCs w:val="24"/>
        </w:rPr>
        <w:t>________________</w:t>
      </w:r>
      <w:r>
        <w:rPr>
          <w:color w:val="000000"/>
          <w:szCs w:val="24"/>
        </w:rPr>
        <w:t>__________</w:t>
      </w:r>
      <w:r w:rsidR="00AF5C80">
        <w:rPr>
          <w:color w:val="000000"/>
          <w:szCs w:val="24"/>
        </w:rPr>
        <w:t>____                _________________</w:t>
      </w:r>
      <w:r>
        <w:rPr>
          <w:color w:val="000000"/>
          <w:szCs w:val="24"/>
        </w:rPr>
        <w:t>______________________</w:t>
      </w:r>
      <w:r w:rsidR="00AF5C80">
        <w:rPr>
          <w:color w:val="000000"/>
          <w:szCs w:val="24"/>
        </w:rPr>
        <w:t>___</w:t>
      </w:r>
    </w:p>
    <w:p w:rsidR="00AF5C80" w:rsidRDefault="00AF5C80" w:rsidP="0092063A">
      <w:pPr>
        <w:tabs>
          <w:tab w:val="left" w:pos="540"/>
        </w:tabs>
        <w:spacing w:after="0" w:line="240" w:lineRule="auto"/>
        <w:rPr>
          <w:i/>
          <w:color w:val="000000"/>
          <w:szCs w:val="24"/>
        </w:rPr>
      </w:pPr>
      <w:r>
        <w:rPr>
          <w:i/>
          <w:color w:val="000000"/>
          <w:szCs w:val="24"/>
        </w:rPr>
        <w:t xml:space="preserve">   </w:t>
      </w:r>
      <w:r w:rsidR="0092063A">
        <w:rPr>
          <w:i/>
          <w:color w:val="000000"/>
          <w:szCs w:val="24"/>
        </w:rPr>
        <w:tab/>
      </w:r>
      <w:r>
        <w:rPr>
          <w:i/>
          <w:color w:val="000000"/>
          <w:szCs w:val="24"/>
        </w:rPr>
        <w:t xml:space="preserve">Position </w:t>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t xml:space="preserve">  </w:t>
      </w:r>
      <w:r w:rsidR="0092063A">
        <w:rPr>
          <w:i/>
          <w:color w:val="000000"/>
          <w:szCs w:val="24"/>
        </w:rPr>
        <w:tab/>
      </w:r>
      <w:r>
        <w:rPr>
          <w:i/>
          <w:color w:val="000000"/>
          <w:szCs w:val="24"/>
        </w:rPr>
        <w:t>Position</w:t>
      </w:r>
    </w:p>
    <w:p w:rsidR="00AF5C80" w:rsidRDefault="00AF5C80" w:rsidP="006B32A4">
      <w:pPr>
        <w:spacing w:after="0" w:line="240" w:lineRule="auto"/>
        <w:rPr>
          <w:i/>
          <w:color w:val="000000"/>
          <w:szCs w:val="24"/>
        </w:rPr>
      </w:pPr>
    </w:p>
    <w:p w:rsidR="00AF5C80" w:rsidRDefault="00AF5C80" w:rsidP="008B3323">
      <w:pPr>
        <w:spacing w:after="0" w:line="240" w:lineRule="auto"/>
        <w:rPr>
          <w:color w:val="000000"/>
          <w:szCs w:val="24"/>
        </w:rPr>
      </w:pPr>
      <w:r>
        <w:rPr>
          <w:color w:val="000000"/>
          <w:szCs w:val="24"/>
        </w:rPr>
        <w:t>Dated: __________</w:t>
      </w:r>
      <w:r w:rsidR="00421474">
        <w:rPr>
          <w:color w:val="000000"/>
          <w:szCs w:val="24"/>
        </w:rPr>
        <w:t xml:space="preserve">_________________ </w:t>
      </w:r>
      <w:r w:rsidR="00421474">
        <w:rPr>
          <w:color w:val="000000"/>
          <w:szCs w:val="24"/>
        </w:rPr>
        <w:tab/>
      </w:r>
      <w:r w:rsidR="00421474">
        <w:rPr>
          <w:color w:val="000000"/>
          <w:szCs w:val="24"/>
        </w:rPr>
        <w:tab/>
      </w:r>
      <w:r>
        <w:rPr>
          <w:color w:val="000000"/>
          <w:szCs w:val="24"/>
        </w:rPr>
        <w:t>Dated: __</w:t>
      </w:r>
      <w:r w:rsidR="00421474">
        <w:rPr>
          <w:color w:val="000000"/>
          <w:szCs w:val="24"/>
        </w:rPr>
        <w:t>______________________</w:t>
      </w:r>
      <w:r>
        <w:rPr>
          <w:color w:val="000000"/>
          <w:szCs w:val="24"/>
        </w:rPr>
        <w:t>___________</w:t>
      </w:r>
    </w:p>
    <w:p w:rsidR="005855B5" w:rsidRPr="00457CAA" w:rsidRDefault="00CC6D0C" w:rsidP="00421474">
      <w:pPr>
        <w:spacing w:after="0" w:line="240" w:lineRule="auto"/>
        <w:rPr>
          <w:b/>
          <w:color w:val="000000"/>
          <w:szCs w:val="24"/>
        </w:rPr>
      </w:pPr>
      <w:r>
        <w:rPr>
          <w:rFonts w:ascii="Verdana" w:hAnsi="Verdana" w:cs="Verdana"/>
          <w:sz w:val="20"/>
          <w:szCs w:val="20"/>
        </w:rPr>
        <w:t>Fed tax ID:  23-716-4993</w:t>
      </w:r>
      <w:r w:rsidR="00E40221">
        <w:rPr>
          <w:color w:val="000000"/>
          <w:szCs w:val="24"/>
        </w:rPr>
        <w:tab/>
      </w:r>
    </w:p>
    <w:p w:rsidR="00A80197" w:rsidRPr="00A96ECB" w:rsidRDefault="005F34AC" w:rsidP="00A96ECB">
      <w:pPr>
        <w:spacing w:after="0" w:line="240" w:lineRule="auto"/>
        <w:rPr>
          <w:szCs w:val="24"/>
        </w:rPr>
      </w:pPr>
      <w:r w:rsidRPr="00F82FB3">
        <w:rPr>
          <w:rFonts w:asciiTheme="minorHAnsi" w:eastAsiaTheme="minorEastAsia" w:hAnsiTheme="minorHAnsi" w:cstheme="minorBidi"/>
          <w:noProof/>
          <w:color w:val="000000"/>
          <w:sz w:val="22"/>
          <w:szCs w:val="24"/>
        </w:rPr>
        <w:pict>
          <v:shapetype id="_x0000_t202" coordsize="21600,21600" o:spt="202" path="m,l,21600r21600,l21600,xe">
            <v:stroke joinstyle="miter"/>
            <v:path gradientshapeok="t" o:connecttype="rect"/>
          </v:shapetype>
          <v:shape id="Text Box 3" o:spid="_x0000_s1026" type="#_x0000_t202" style="position:absolute;margin-left:17.2pt;margin-top:30.7pt;width:481.5pt;height:72.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">
            <v:textbox>
              <w:txbxContent>
                <w:p w:rsidR="00421474" w:rsidRDefault="00421474" w:rsidP="004661A1">
                  <w:pPr>
                    <w:jc w:val="center"/>
                    <w:rPr>
                      <w:b/>
                    </w:rPr>
                  </w:pPr>
                  <w:r>
                    <w:rPr>
                      <w:b/>
                    </w:rPr>
                    <w:t>OFFICE USE ONLY</w:t>
                  </w:r>
                </w:p>
                <w:p w:rsidR="00421474" w:rsidRPr="00E40221" w:rsidRDefault="00421474" w:rsidP="004661A1">
                  <w:pPr>
                    <w:jc w:val="center"/>
                    <w:rPr>
                      <w:b/>
                    </w:rPr>
                  </w:pPr>
                  <w:r>
                    <w:rPr>
                      <w:b/>
                    </w:rPr>
                    <w:t>Deposit</w:t>
                  </w:r>
                  <w:r w:rsidR="005855B5">
                    <w:rPr>
                      <w:b/>
                    </w:rPr>
                    <w:t xml:space="preserve"> Amount</w:t>
                  </w:r>
                  <w:r>
                    <w:rPr>
                      <w:b/>
                    </w:rPr>
                    <w:t xml:space="preserve"> Received: __</w:t>
                  </w:r>
                  <w:r w:rsidR="005855B5">
                    <w:rPr>
                      <w:b/>
                    </w:rPr>
                    <w:t xml:space="preserve">___________________         </w:t>
                  </w:r>
                  <w:r>
                    <w:rPr>
                      <w:b/>
                    </w:rPr>
                    <w:t>Date: _______</w:t>
                  </w:r>
                  <w:r w:rsidR="005855B5">
                    <w:rPr>
                      <w:b/>
                    </w:rPr>
                    <w:t>_______________</w:t>
                  </w:r>
                </w:p>
              </w:txbxContent>
            </v:textbox>
          </v:shape>
        </w:pict>
      </w:r>
    </w:p>
    <w:sectPr w:rsidR="00A80197" w:rsidRPr="00A96ECB" w:rsidSect="0092063A">
      <w:footerReference w:type="default" r:id="rId13"/>
      <w:footerReference w:type="first" r:id="rId14"/>
      <w:pgSz w:w="12240" w:h="15840"/>
      <w:pgMar w:top="81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6D4" w:rsidRDefault="001126D4" w:rsidP="008B3323">
      <w:pPr>
        <w:spacing w:after="0" w:line="240" w:lineRule="auto"/>
      </w:pPr>
      <w:r>
        <w:separator/>
      </w:r>
    </w:p>
  </w:endnote>
  <w:endnote w:type="continuationSeparator" w:id="0">
    <w:p w:rsidR="001126D4" w:rsidRDefault="001126D4" w:rsidP="008B3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480408"/>
      <w:docPartObj>
        <w:docPartGallery w:val="Page Numbers (Bottom of Page)"/>
        <w:docPartUnique/>
      </w:docPartObj>
    </w:sdtPr>
    <w:sdtContent>
      <w:sdt>
        <w:sdtPr>
          <w:id w:val="447480407"/>
          <w:docPartObj>
            <w:docPartGallery w:val="Page Numbers (Top of Page)"/>
            <w:docPartUnique/>
          </w:docPartObj>
        </w:sdtPr>
        <w:sdtContent>
          <w:p w:rsidR="0092063A" w:rsidRDefault="0092063A" w:rsidP="0092063A">
            <w:pPr>
              <w:pStyle w:val="Footer"/>
              <w:jc w:val="right"/>
            </w:pPr>
            <w:r>
              <w:t xml:space="preserve">Page </w:t>
            </w:r>
            <w:r>
              <w:rPr>
                <w:b/>
                <w:szCs w:val="24"/>
              </w:rPr>
              <w:fldChar w:fldCharType="begin"/>
            </w:r>
            <w:r>
              <w:rPr>
                <w:b/>
              </w:rPr>
              <w:instrText xml:space="preserve"> PAGE </w:instrText>
            </w:r>
            <w:r>
              <w:rPr>
                <w:b/>
                <w:szCs w:val="24"/>
              </w:rPr>
              <w:fldChar w:fldCharType="separate"/>
            </w:r>
            <w:r w:rsidR="003A5EC8">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3A5EC8">
              <w:rPr>
                <w:b/>
                <w:noProof/>
              </w:rPr>
              <w:t>3</w:t>
            </w:r>
            <w:r>
              <w:rPr>
                <w:b/>
                <w:szCs w:val="24"/>
              </w:rPr>
              <w:fldChar w:fldCharType="end"/>
            </w:r>
          </w:p>
        </w:sdtContent>
      </w:sdt>
    </w:sdtContent>
  </w:sdt>
  <w:p w:rsidR="0092063A" w:rsidRDefault="009206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480404"/>
      <w:docPartObj>
        <w:docPartGallery w:val="Page Numbers (Bottom of Page)"/>
        <w:docPartUnique/>
      </w:docPartObj>
    </w:sdtPr>
    <w:sdtContent>
      <w:sdt>
        <w:sdtPr>
          <w:id w:val="98381352"/>
          <w:docPartObj>
            <w:docPartGallery w:val="Page Numbers (Top of Page)"/>
            <w:docPartUnique/>
          </w:docPartObj>
        </w:sdtPr>
        <w:sdtContent>
          <w:p w:rsidR="0092063A" w:rsidRDefault="0092063A" w:rsidP="0092063A">
            <w:pPr>
              <w:pStyle w:val="Footer"/>
              <w:jc w:val="right"/>
            </w:pPr>
            <w:r>
              <w:t xml:space="preserve">Page </w:t>
            </w:r>
            <w:r>
              <w:rPr>
                <w:b/>
                <w:szCs w:val="24"/>
              </w:rPr>
              <w:fldChar w:fldCharType="begin"/>
            </w:r>
            <w:r>
              <w:rPr>
                <w:b/>
              </w:rPr>
              <w:instrText xml:space="preserve"> PAGE </w:instrText>
            </w:r>
            <w:r>
              <w:rPr>
                <w:b/>
                <w:szCs w:val="24"/>
              </w:rPr>
              <w:fldChar w:fldCharType="separate"/>
            </w:r>
            <w:r>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4661A1">
              <w:rPr>
                <w:b/>
                <w:noProof/>
              </w:rPr>
              <w:t>3</w:t>
            </w:r>
            <w:r>
              <w:rPr>
                <w:b/>
                <w:szCs w:val="24"/>
              </w:rPr>
              <w:fldChar w:fldCharType="end"/>
            </w:r>
          </w:p>
        </w:sdtContent>
      </w:sdt>
    </w:sdtContent>
  </w:sdt>
  <w:p w:rsidR="0092063A" w:rsidRDefault="009206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6D4" w:rsidRDefault="001126D4" w:rsidP="008B3323">
      <w:pPr>
        <w:spacing w:after="0" w:line="240" w:lineRule="auto"/>
      </w:pPr>
      <w:r>
        <w:separator/>
      </w:r>
    </w:p>
  </w:footnote>
  <w:footnote w:type="continuationSeparator" w:id="0">
    <w:p w:rsidR="001126D4" w:rsidRDefault="001126D4" w:rsidP="008B33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3CE4"/>
    <w:multiLevelType w:val="multilevel"/>
    <w:tmpl w:val="7EF4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675A07"/>
    <w:multiLevelType w:val="multilevel"/>
    <w:tmpl w:val="04CE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4269E1"/>
    <w:multiLevelType w:val="multilevel"/>
    <w:tmpl w:val="6AB8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E20940"/>
    <w:multiLevelType w:val="hybridMultilevel"/>
    <w:tmpl w:val="F0B6F680"/>
    <w:lvl w:ilvl="0" w:tplc="270AFAD4">
      <w:start w:val="1"/>
      <w:numFmt w:val="upperLetter"/>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A1C3B2A"/>
    <w:multiLevelType w:val="multilevel"/>
    <w:tmpl w:val="1802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9017DE"/>
    <w:multiLevelType w:val="multilevel"/>
    <w:tmpl w:val="A426C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BD17E8"/>
    <w:multiLevelType w:val="hybridMultilevel"/>
    <w:tmpl w:val="4F943D34"/>
    <w:lvl w:ilvl="0" w:tplc="35161ECE">
      <w:start w:val="1"/>
      <w:numFmt w:val="upperLetter"/>
      <w:lvlText w:val="%1."/>
      <w:lvlJc w:val="left"/>
      <w:pPr>
        <w:ind w:left="720" w:hanging="360"/>
      </w:pPr>
      <w:rPr>
        <w:rFonts w:eastAsia="Times New Roman"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63F2690"/>
    <w:multiLevelType w:val="multilevel"/>
    <w:tmpl w:val="1F4A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495076"/>
    <w:multiLevelType w:val="hybridMultilevel"/>
    <w:tmpl w:val="164CA75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E462685"/>
    <w:multiLevelType w:val="multilevel"/>
    <w:tmpl w:val="F2A2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445826"/>
    <w:multiLevelType w:val="multilevel"/>
    <w:tmpl w:val="F524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0446B5"/>
    <w:multiLevelType w:val="multilevel"/>
    <w:tmpl w:val="890A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BB3D04"/>
    <w:multiLevelType w:val="hybridMultilevel"/>
    <w:tmpl w:val="08EA421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B2B7C0C"/>
    <w:multiLevelType w:val="multilevel"/>
    <w:tmpl w:val="418A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F34180"/>
    <w:multiLevelType w:val="multilevel"/>
    <w:tmpl w:val="1D40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8"/>
  </w:num>
  <w:num w:numId="4">
    <w:abstractNumId w:val="14"/>
  </w:num>
  <w:num w:numId="5">
    <w:abstractNumId w:val="5"/>
  </w:num>
  <w:num w:numId="6">
    <w:abstractNumId w:val="1"/>
  </w:num>
  <w:num w:numId="7">
    <w:abstractNumId w:val="4"/>
  </w:num>
  <w:num w:numId="8">
    <w:abstractNumId w:val="9"/>
  </w:num>
  <w:num w:numId="9">
    <w:abstractNumId w:val="7"/>
  </w:num>
  <w:num w:numId="10">
    <w:abstractNumId w:val="0"/>
  </w:num>
  <w:num w:numId="11">
    <w:abstractNumId w:val="2"/>
  </w:num>
  <w:num w:numId="12">
    <w:abstractNumId w:val="13"/>
  </w:num>
  <w:num w:numId="13">
    <w:abstractNumId w:val="3"/>
  </w:num>
  <w:num w:numId="14">
    <w:abstractNumId w:val="6"/>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dgnword-docGUID" w:val="{ADB64571-FB1D-4A7D-8731-18D56D80B4C8}"/>
    <w:docVar w:name="dgnword-eventsink" w:val="119231712"/>
  </w:docVars>
  <w:rsids>
    <w:rsidRoot w:val="006A62A4"/>
    <w:rsid w:val="00021EAE"/>
    <w:rsid w:val="0007178D"/>
    <w:rsid w:val="00082551"/>
    <w:rsid w:val="000B18DA"/>
    <w:rsid w:val="000C68C1"/>
    <w:rsid w:val="000D638C"/>
    <w:rsid w:val="000E446B"/>
    <w:rsid w:val="000E5032"/>
    <w:rsid w:val="000F5BC2"/>
    <w:rsid w:val="001023A0"/>
    <w:rsid w:val="001040A1"/>
    <w:rsid w:val="00106F37"/>
    <w:rsid w:val="001124BA"/>
    <w:rsid w:val="001126D4"/>
    <w:rsid w:val="00135AB1"/>
    <w:rsid w:val="00141F48"/>
    <w:rsid w:val="00157B40"/>
    <w:rsid w:val="001712F0"/>
    <w:rsid w:val="00193BD0"/>
    <w:rsid w:val="001B0DF2"/>
    <w:rsid w:val="001C3857"/>
    <w:rsid w:val="001D41DE"/>
    <w:rsid w:val="001E12AC"/>
    <w:rsid w:val="00237EB9"/>
    <w:rsid w:val="002437C8"/>
    <w:rsid w:val="00250CC5"/>
    <w:rsid w:val="002563B1"/>
    <w:rsid w:val="00296942"/>
    <w:rsid w:val="002D3814"/>
    <w:rsid w:val="002E75DB"/>
    <w:rsid w:val="002E7784"/>
    <w:rsid w:val="0032203E"/>
    <w:rsid w:val="003236C0"/>
    <w:rsid w:val="00355E5D"/>
    <w:rsid w:val="0037008E"/>
    <w:rsid w:val="003953AD"/>
    <w:rsid w:val="003A5EC8"/>
    <w:rsid w:val="003C271B"/>
    <w:rsid w:val="003C5BD5"/>
    <w:rsid w:val="004175DA"/>
    <w:rsid w:val="00421474"/>
    <w:rsid w:val="00441E0A"/>
    <w:rsid w:val="00455430"/>
    <w:rsid w:val="00457CAA"/>
    <w:rsid w:val="004661A1"/>
    <w:rsid w:val="00485735"/>
    <w:rsid w:val="004C4FD0"/>
    <w:rsid w:val="004E4A18"/>
    <w:rsid w:val="004F1B44"/>
    <w:rsid w:val="00513D39"/>
    <w:rsid w:val="00525857"/>
    <w:rsid w:val="00526582"/>
    <w:rsid w:val="005359E3"/>
    <w:rsid w:val="00535B8B"/>
    <w:rsid w:val="00570EDB"/>
    <w:rsid w:val="00580E0E"/>
    <w:rsid w:val="005855B5"/>
    <w:rsid w:val="005A6887"/>
    <w:rsid w:val="005C38F2"/>
    <w:rsid w:val="005F34AC"/>
    <w:rsid w:val="00612EF9"/>
    <w:rsid w:val="00623964"/>
    <w:rsid w:val="00627DF5"/>
    <w:rsid w:val="006610BC"/>
    <w:rsid w:val="00691268"/>
    <w:rsid w:val="006A62A4"/>
    <w:rsid w:val="006B32A4"/>
    <w:rsid w:val="006B511F"/>
    <w:rsid w:val="006D4A8F"/>
    <w:rsid w:val="00711B06"/>
    <w:rsid w:val="00726C92"/>
    <w:rsid w:val="007919C7"/>
    <w:rsid w:val="00795C45"/>
    <w:rsid w:val="007E0902"/>
    <w:rsid w:val="007E28C3"/>
    <w:rsid w:val="00816CC2"/>
    <w:rsid w:val="0085268D"/>
    <w:rsid w:val="00862903"/>
    <w:rsid w:val="00870136"/>
    <w:rsid w:val="008A269C"/>
    <w:rsid w:val="008B3323"/>
    <w:rsid w:val="008B5B49"/>
    <w:rsid w:val="008F58F0"/>
    <w:rsid w:val="009040BC"/>
    <w:rsid w:val="0092063A"/>
    <w:rsid w:val="00922EF6"/>
    <w:rsid w:val="009321B6"/>
    <w:rsid w:val="0093253E"/>
    <w:rsid w:val="00964E73"/>
    <w:rsid w:val="00972F57"/>
    <w:rsid w:val="009A7498"/>
    <w:rsid w:val="009B6ABE"/>
    <w:rsid w:val="009D13B2"/>
    <w:rsid w:val="009F6356"/>
    <w:rsid w:val="00A27873"/>
    <w:rsid w:val="00A3532D"/>
    <w:rsid w:val="00A6162C"/>
    <w:rsid w:val="00A80197"/>
    <w:rsid w:val="00A841DF"/>
    <w:rsid w:val="00A87EC3"/>
    <w:rsid w:val="00A96ECB"/>
    <w:rsid w:val="00AA2E92"/>
    <w:rsid w:val="00AE193D"/>
    <w:rsid w:val="00AF5C80"/>
    <w:rsid w:val="00B01FA3"/>
    <w:rsid w:val="00B02151"/>
    <w:rsid w:val="00B03804"/>
    <w:rsid w:val="00B10D62"/>
    <w:rsid w:val="00B24A0A"/>
    <w:rsid w:val="00B26801"/>
    <w:rsid w:val="00B329D6"/>
    <w:rsid w:val="00B363D7"/>
    <w:rsid w:val="00B6751A"/>
    <w:rsid w:val="00B80F1B"/>
    <w:rsid w:val="00B81A76"/>
    <w:rsid w:val="00B90C9A"/>
    <w:rsid w:val="00B96B7F"/>
    <w:rsid w:val="00BA1618"/>
    <w:rsid w:val="00BB28F5"/>
    <w:rsid w:val="00BB6EA1"/>
    <w:rsid w:val="00BC5E5C"/>
    <w:rsid w:val="00BF2E9C"/>
    <w:rsid w:val="00C06F59"/>
    <w:rsid w:val="00C248F9"/>
    <w:rsid w:val="00C311C6"/>
    <w:rsid w:val="00C36487"/>
    <w:rsid w:val="00C5601C"/>
    <w:rsid w:val="00C73B47"/>
    <w:rsid w:val="00CA02C3"/>
    <w:rsid w:val="00CC4DC8"/>
    <w:rsid w:val="00CC6D0C"/>
    <w:rsid w:val="00CD38D0"/>
    <w:rsid w:val="00CD747D"/>
    <w:rsid w:val="00CD79A8"/>
    <w:rsid w:val="00CE60C2"/>
    <w:rsid w:val="00CE6B62"/>
    <w:rsid w:val="00D1237C"/>
    <w:rsid w:val="00D6751E"/>
    <w:rsid w:val="00D7020F"/>
    <w:rsid w:val="00DA354D"/>
    <w:rsid w:val="00DA64D3"/>
    <w:rsid w:val="00DC1EF1"/>
    <w:rsid w:val="00DD25EA"/>
    <w:rsid w:val="00DE619B"/>
    <w:rsid w:val="00E13375"/>
    <w:rsid w:val="00E14218"/>
    <w:rsid w:val="00E15F06"/>
    <w:rsid w:val="00E40221"/>
    <w:rsid w:val="00E431C8"/>
    <w:rsid w:val="00E43C7D"/>
    <w:rsid w:val="00E7433B"/>
    <w:rsid w:val="00E77297"/>
    <w:rsid w:val="00E81D02"/>
    <w:rsid w:val="00E92410"/>
    <w:rsid w:val="00EB6489"/>
    <w:rsid w:val="00EC155B"/>
    <w:rsid w:val="00ED4ACD"/>
    <w:rsid w:val="00ED74D4"/>
    <w:rsid w:val="00F17A04"/>
    <w:rsid w:val="00F21980"/>
    <w:rsid w:val="00F82FB3"/>
    <w:rsid w:val="00F83C2C"/>
    <w:rsid w:val="00FA04B7"/>
    <w:rsid w:val="00FA145A"/>
    <w:rsid w:val="00FA7370"/>
    <w:rsid w:val="00FC27C3"/>
    <w:rsid w:val="00FF0759"/>
    <w:rsid w:val="00FF26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32"/>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62A4"/>
    <w:pPr>
      <w:spacing w:before="100" w:beforeAutospacing="1" w:after="100" w:afterAutospacing="1" w:line="240" w:lineRule="auto"/>
    </w:pPr>
    <w:rPr>
      <w:color w:val="000000"/>
      <w:szCs w:val="24"/>
    </w:rPr>
  </w:style>
  <w:style w:type="paragraph" w:styleId="ListParagraph">
    <w:name w:val="List Paragraph"/>
    <w:basedOn w:val="Normal"/>
    <w:uiPriority w:val="34"/>
    <w:qFormat/>
    <w:rsid w:val="00B329D6"/>
    <w:pPr>
      <w:ind w:left="720"/>
      <w:contextualSpacing/>
    </w:pPr>
  </w:style>
  <w:style w:type="paragraph" w:styleId="Header">
    <w:name w:val="header"/>
    <w:basedOn w:val="Normal"/>
    <w:link w:val="HeaderChar"/>
    <w:uiPriority w:val="99"/>
    <w:semiHidden/>
    <w:unhideWhenUsed/>
    <w:rsid w:val="008B3323"/>
    <w:pPr>
      <w:tabs>
        <w:tab w:val="center" w:pos="4680"/>
        <w:tab w:val="right" w:pos="9360"/>
      </w:tabs>
      <w:spacing w:after="0" w:line="240" w:lineRule="auto"/>
    </w:pPr>
  </w:style>
  <w:style w:type="character" w:customStyle="1" w:styleId="HeaderChar">
    <w:name w:val="Header Char"/>
    <w:link w:val="Header"/>
    <w:uiPriority w:val="99"/>
    <w:semiHidden/>
    <w:locked/>
    <w:rsid w:val="008B3323"/>
    <w:rPr>
      <w:rFonts w:cs="Times New Roman"/>
    </w:rPr>
  </w:style>
  <w:style w:type="paragraph" w:styleId="Footer">
    <w:name w:val="footer"/>
    <w:basedOn w:val="Normal"/>
    <w:link w:val="FooterChar"/>
    <w:uiPriority w:val="99"/>
    <w:unhideWhenUsed/>
    <w:rsid w:val="008B3323"/>
    <w:pPr>
      <w:tabs>
        <w:tab w:val="center" w:pos="4680"/>
        <w:tab w:val="right" w:pos="9360"/>
      </w:tabs>
      <w:spacing w:after="0" w:line="240" w:lineRule="auto"/>
    </w:pPr>
  </w:style>
  <w:style w:type="character" w:customStyle="1" w:styleId="FooterChar">
    <w:name w:val="Footer Char"/>
    <w:link w:val="Footer"/>
    <w:uiPriority w:val="99"/>
    <w:locked/>
    <w:rsid w:val="008B3323"/>
    <w:rPr>
      <w:rFonts w:cs="Times New Roman"/>
    </w:rPr>
  </w:style>
  <w:style w:type="paragraph" w:styleId="BalloonText">
    <w:name w:val="Balloon Text"/>
    <w:basedOn w:val="Normal"/>
    <w:link w:val="BalloonTextChar"/>
    <w:uiPriority w:val="99"/>
    <w:semiHidden/>
    <w:unhideWhenUsed/>
    <w:rsid w:val="006D4A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D4A8F"/>
    <w:rPr>
      <w:rFonts w:ascii="Tahoma" w:hAnsi="Tahoma" w:cs="Tahoma"/>
      <w:sz w:val="16"/>
      <w:szCs w:val="16"/>
    </w:rPr>
  </w:style>
  <w:style w:type="character" w:styleId="Hyperlink">
    <w:name w:val="Hyperlink"/>
    <w:basedOn w:val="DefaultParagraphFont"/>
    <w:uiPriority w:val="99"/>
    <w:unhideWhenUsed/>
    <w:rsid w:val="00DA354D"/>
    <w:rPr>
      <w:color w:val="0000FF" w:themeColor="hyperlink"/>
      <w:u w:val="single"/>
    </w:rPr>
  </w:style>
  <w:style w:type="character" w:styleId="FollowedHyperlink">
    <w:name w:val="FollowedHyperlink"/>
    <w:basedOn w:val="DefaultParagraphFont"/>
    <w:uiPriority w:val="99"/>
    <w:semiHidden/>
    <w:unhideWhenUsed/>
    <w:rsid w:val="00F17A0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pchicago.org/vendo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ents@CopernicusCenter.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opchicago.org/" TargetMode="External"/><Relationship Id="rId4" Type="http://schemas.openxmlformats.org/officeDocument/2006/relationships/settings" Target="settings.xml"/><Relationship Id="rId9" Type="http://schemas.openxmlformats.org/officeDocument/2006/relationships/hyperlink" Target="mailto:events@copernicuscenter.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4AE1E-69DF-4489-A413-6DDFED805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2009 VENDOR CONTRACT</vt:lpstr>
    </vt:vector>
  </TitlesOfParts>
  <Company>Hewlett-Packard Company</Company>
  <LinksUpToDate>false</LinksUpToDate>
  <CharactersWithSpaces>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TOP vendor</dc:title>
  <dc:creator>justin;MAK</dc:creator>
  <cp:lastModifiedBy>Marleen</cp:lastModifiedBy>
  <cp:revision>9</cp:revision>
  <cp:lastPrinted>2020-02-13T15:36:00Z</cp:lastPrinted>
  <dcterms:created xsi:type="dcterms:W3CDTF">2020-02-12T20:35:00Z</dcterms:created>
  <dcterms:modified xsi:type="dcterms:W3CDTF">2020-02-13T15:57:00Z</dcterms:modified>
</cp:coreProperties>
</file>